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B6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лекций по дисциплине </w:t>
      </w:r>
      <w:r w:rsidRPr="009304B6">
        <w:rPr>
          <w:b/>
          <w:sz w:val="28"/>
          <w:szCs w:val="28"/>
        </w:rPr>
        <w:t>“</w:t>
      </w:r>
      <w:r w:rsidR="00812809">
        <w:rPr>
          <w:b/>
          <w:sz w:val="28"/>
          <w:szCs w:val="28"/>
        </w:rPr>
        <w:t xml:space="preserve">Онкология </w:t>
      </w:r>
      <w:r w:rsidR="005011D9">
        <w:rPr>
          <w:b/>
          <w:sz w:val="28"/>
          <w:szCs w:val="28"/>
        </w:rPr>
        <w:t>детского возраста</w:t>
      </w:r>
      <w:r w:rsidRPr="009304B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812809" w:rsidRDefault="009304B6" w:rsidP="0093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9" w:type="dxa"/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673"/>
        <w:gridCol w:w="6404"/>
        <w:gridCol w:w="1995"/>
      </w:tblGrid>
      <w:tr w:rsidR="005011D9" w:rsidRPr="005011D9" w:rsidTr="005011D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after="19" w:line="259" w:lineRule="auto"/>
              <w:ind w:left="113"/>
              <w:jc w:val="center"/>
              <w:rPr>
                <w:sz w:val="28"/>
                <w:szCs w:val="28"/>
              </w:rPr>
            </w:pPr>
            <w:r w:rsidRPr="005011D9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5011D9" w:rsidRPr="005011D9" w:rsidRDefault="005011D9" w:rsidP="005011D9">
            <w:pPr>
              <w:spacing w:line="259" w:lineRule="auto"/>
              <w:ind w:left="62"/>
              <w:jc w:val="center"/>
              <w:rPr>
                <w:sz w:val="28"/>
                <w:szCs w:val="28"/>
              </w:rPr>
            </w:pPr>
            <w:r w:rsidRPr="005011D9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7"/>
              <w:jc w:val="center"/>
              <w:rPr>
                <w:sz w:val="28"/>
                <w:szCs w:val="28"/>
              </w:rPr>
            </w:pPr>
            <w:r w:rsidRPr="005011D9">
              <w:rPr>
                <w:rFonts w:eastAsia="Times New Roman"/>
                <w:b/>
                <w:sz w:val="28"/>
                <w:szCs w:val="28"/>
              </w:rPr>
              <w:t>Тематика лекций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after="22" w:line="259" w:lineRule="auto"/>
              <w:ind w:left="49"/>
              <w:jc w:val="center"/>
              <w:rPr>
                <w:sz w:val="28"/>
                <w:szCs w:val="28"/>
              </w:rPr>
            </w:pPr>
            <w:r w:rsidRPr="005011D9">
              <w:rPr>
                <w:rFonts w:eastAsia="Times New Roman"/>
                <w:b/>
                <w:sz w:val="28"/>
                <w:szCs w:val="28"/>
              </w:rPr>
              <w:t>Трудоемкость</w:t>
            </w:r>
          </w:p>
          <w:p w:rsidR="005011D9" w:rsidRPr="005011D9" w:rsidRDefault="005011D9" w:rsidP="005011D9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5011D9">
              <w:rPr>
                <w:rFonts w:eastAsia="Times New Roman"/>
                <w:b/>
                <w:sz w:val="28"/>
                <w:szCs w:val="28"/>
              </w:rPr>
              <w:t>(час)</w:t>
            </w:r>
          </w:p>
        </w:tc>
      </w:tr>
      <w:tr w:rsidR="005011D9" w:rsidRPr="005011D9" w:rsidTr="005011D9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60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 xml:space="preserve">Современное состояние, проблемы диагностики и перспективы развития онкологии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</w:tr>
      <w:tr w:rsidR="005011D9" w:rsidRPr="005011D9" w:rsidTr="005011D9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 xml:space="preserve">Принципы </w:t>
            </w:r>
            <w:r w:rsidRPr="005011D9">
              <w:rPr>
                <w:sz w:val="28"/>
                <w:szCs w:val="28"/>
              </w:rPr>
              <w:tab/>
              <w:t xml:space="preserve">лечения </w:t>
            </w:r>
            <w:r>
              <w:rPr>
                <w:sz w:val="28"/>
                <w:szCs w:val="28"/>
              </w:rPr>
              <w:t>з</w:t>
            </w:r>
            <w:r w:rsidRPr="005011D9">
              <w:rPr>
                <w:sz w:val="28"/>
                <w:szCs w:val="28"/>
              </w:rPr>
              <w:t xml:space="preserve">локачественных опухолей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</w:tr>
      <w:tr w:rsidR="005011D9" w:rsidRPr="005011D9" w:rsidTr="005011D9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 xml:space="preserve">Опухоли кожи. Рак и меланома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</w:tr>
      <w:tr w:rsidR="005011D9" w:rsidRPr="005011D9" w:rsidTr="005011D9">
        <w:trPr>
          <w:trHeight w:val="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76" w:lineRule="auto"/>
              <w:ind w:left="5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Предраковые заболевания и рак молочной железы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</w:tr>
      <w:tr w:rsidR="005011D9" w:rsidRPr="005011D9" w:rsidTr="005011D9">
        <w:trPr>
          <w:trHeight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5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left="5"/>
              <w:rPr>
                <w:sz w:val="28"/>
                <w:szCs w:val="28"/>
              </w:rPr>
            </w:pPr>
            <w:proofErr w:type="spellStart"/>
            <w:r w:rsidRPr="005011D9">
              <w:rPr>
                <w:sz w:val="28"/>
                <w:szCs w:val="28"/>
              </w:rPr>
              <w:t>Лимфомы</w:t>
            </w:r>
            <w:proofErr w:type="spellEnd"/>
            <w:r w:rsidRPr="00501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</w:tr>
      <w:tr w:rsidR="005011D9" w:rsidRPr="005011D9" w:rsidTr="005011D9">
        <w:trPr>
          <w:trHeight w:val="6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6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 xml:space="preserve"> Физические</w:t>
            </w:r>
            <w:r>
              <w:rPr>
                <w:sz w:val="28"/>
                <w:szCs w:val="28"/>
              </w:rPr>
              <w:t xml:space="preserve"> </w:t>
            </w:r>
            <w:r w:rsidRPr="005011D9">
              <w:rPr>
                <w:sz w:val="28"/>
                <w:szCs w:val="28"/>
              </w:rPr>
              <w:t>и биологические</w:t>
            </w:r>
            <w:r>
              <w:rPr>
                <w:sz w:val="28"/>
                <w:szCs w:val="28"/>
              </w:rPr>
              <w:t xml:space="preserve"> </w:t>
            </w:r>
            <w:r w:rsidRPr="005011D9">
              <w:rPr>
                <w:sz w:val="28"/>
                <w:szCs w:val="28"/>
              </w:rPr>
              <w:t>основы ядерной медицины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</w:tr>
      <w:tr w:rsidR="005011D9" w:rsidRPr="005011D9" w:rsidTr="005011D9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7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 xml:space="preserve">Принципы и методы лучевой терапии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>2</w:t>
            </w:r>
          </w:p>
        </w:tc>
      </w:tr>
      <w:tr w:rsidR="005011D9" w:rsidRPr="005011D9" w:rsidTr="005011D9">
        <w:trPr>
          <w:trHeight w:val="3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501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5011D9">
              <w:rPr>
                <w:rFonts w:eastAsia="Times New Roman"/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D9" w:rsidRPr="005011D9" w:rsidRDefault="005011D9" w:rsidP="005011D9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5011D9">
              <w:rPr>
                <w:rFonts w:eastAsia="Times New Roman"/>
                <w:b/>
                <w:sz w:val="28"/>
                <w:szCs w:val="28"/>
              </w:rPr>
              <w:t>14</w:t>
            </w:r>
          </w:p>
        </w:tc>
      </w:tr>
    </w:tbl>
    <w:p w:rsidR="00812809" w:rsidRPr="009304B6" w:rsidRDefault="00812809" w:rsidP="009304B6">
      <w:pPr>
        <w:jc w:val="center"/>
        <w:rPr>
          <w:b/>
          <w:sz w:val="28"/>
          <w:szCs w:val="28"/>
        </w:rPr>
      </w:pPr>
    </w:p>
    <w:sectPr w:rsidR="00812809" w:rsidRPr="0093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1"/>
    <w:rsid w:val="00211E13"/>
    <w:rsid w:val="00440D13"/>
    <w:rsid w:val="004B3903"/>
    <w:rsid w:val="005011D9"/>
    <w:rsid w:val="00545961"/>
    <w:rsid w:val="007261DB"/>
    <w:rsid w:val="00812809"/>
    <w:rsid w:val="009304B6"/>
    <w:rsid w:val="00AA7175"/>
    <w:rsid w:val="00B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494B-42CA-4EE4-A3D2-D8D995EE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04B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2019-03-29T10:51:00Z</dcterms:created>
  <dcterms:modified xsi:type="dcterms:W3CDTF">2019-03-29T10:53:00Z</dcterms:modified>
</cp:coreProperties>
</file>