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3C18" w14:textId="77777777" w:rsidR="005909BB" w:rsidRDefault="005909BB" w:rsidP="005909BB">
      <w:pPr>
        <w:tabs>
          <w:tab w:val="left" w:pos="1035"/>
          <w:tab w:val="center" w:pos="51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зачету по дисциплине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Восстановительная терапия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03E4753" w14:textId="69D6F50A" w:rsidR="005909BB" w:rsidRDefault="00C86B23" w:rsidP="005909BB">
      <w:pPr>
        <w:tabs>
          <w:tab w:val="left" w:pos="1035"/>
          <w:tab w:val="center" w:pos="51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13449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134496">
        <w:rPr>
          <w:rFonts w:ascii="Times New Roman" w:hAnsi="Times New Roman" w:cs="Times New Roman"/>
          <w:b/>
          <w:sz w:val="28"/>
          <w:szCs w:val="28"/>
        </w:rPr>
        <w:t>4</w:t>
      </w:r>
      <w:r w:rsidR="005909BB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14:paraId="3043167E" w14:textId="77777777" w:rsidR="006F1439" w:rsidRPr="00F050C3" w:rsidRDefault="008C0ADE" w:rsidP="00F050C3">
      <w:pPr>
        <w:tabs>
          <w:tab w:val="left" w:pos="1035"/>
          <w:tab w:val="center" w:pos="51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31.05.02 Педиатрия</w:t>
      </w:r>
    </w:p>
    <w:p w14:paraId="18C2A35D" w14:textId="77777777" w:rsidR="006F1439" w:rsidRPr="00D606C3" w:rsidRDefault="006F1439" w:rsidP="006F1439">
      <w:pPr>
        <w:numPr>
          <w:ilvl w:val="1"/>
          <w:numId w:val="2"/>
        </w:numPr>
        <w:tabs>
          <w:tab w:val="clear" w:pos="360"/>
          <w:tab w:val="num" w:pos="142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восстановительной терапии. Основные разделы восстановительной терапии.</w:t>
      </w:r>
    </w:p>
    <w:p w14:paraId="7E01D41D" w14:textId="77777777" w:rsidR="006F1439" w:rsidRPr="00D606C3" w:rsidRDefault="006F1439" w:rsidP="006F1439">
      <w:pPr>
        <w:numPr>
          <w:ilvl w:val="1"/>
          <w:numId w:val="2"/>
        </w:numPr>
        <w:tabs>
          <w:tab w:val="clear" w:pos="360"/>
          <w:tab w:val="num" w:pos="142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традиционной медицины, понятие о традиционных системах оздоровления.</w:t>
      </w:r>
    </w:p>
    <w:p w14:paraId="2733589E" w14:textId="77777777" w:rsidR="006F1439" w:rsidRPr="00D606C3" w:rsidRDefault="006F1439" w:rsidP="006F1439">
      <w:pPr>
        <w:numPr>
          <w:ilvl w:val="1"/>
          <w:numId w:val="2"/>
        </w:numPr>
        <w:tabs>
          <w:tab w:val="clear" w:pos="360"/>
          <w:tab w:val="num" w:pos="142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чжэнь-цзю терапии. Основные методы лечения, применяющиеся в китайской медицине.</w:t>
      </w:r>
    </w:p>
    <w:p w14:paraId="77DB7771" w14:textId="77777777" w:rsidR="006F1439" w:rsidRPr="00D606C3" w:rsidRDefault="006F1439" w:rsidP="006F1439">
      <w:pPr>
        <w:numPr>
          <w:ilvl w:val="1"/>
          <w:numId w:val="2"/>
        </w:numPr>
        <w:tabs>
          <w:tab w:val="clear" w:pos="360"/>
          <w:tab w:val="num" w:pos="142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теории, объясняющие </w:t>
      </w:r>
      <w:r w:rsidRPr="00D606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механизмы действия </w:t>
      </w: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рефлексотерапии</w:t>
      </w:r>
    </w:p>
    <w:p w14:paraId="39822648" w14:textId="77777777" w:rsidR="006F1439" w:rsidRPr="00D606C3" w:rsidRDefault="006F1439" w:rsidP="006F1439">
      <w:pPr>
        <w:tabs>
          <w:tab w:val="num" w:pos="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5. Понятие об Инь и Ян, </w:t>
      </w:r>
      <w:r w:rsidRPr="00D606C3"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  <w:lang w:eastAsia="ru-RU"/>
        </w:rPr>
        <w:t xml:space="preserve">их </w:t>
      </w:r>
      <w:r w:rsidRPr="00D606C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взаимодействиях, применение в медицине.</w:t>
      </w:r>
    </w:p>
    <w:p w14:paraId="5103784A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606C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Теория у-</w:t>
      </w:r>
      <w:proofErr w:type="spellStart"/>
      <w:r w:rsidRPr="00D606C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син</w:t>
      </w:r>
      <w:proofErr w:type="spellEnd"/>
      <w:r w:rsidRPr="00D606C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основные положения, применение в медицине</w:t>
      </w: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D2A8A73" w14:textId="77777777" w:rsidR="006F1439" w:rsidRPr="00D606C3" w:rsidRDefault="006F1439" w:rsidP="006F143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органа в вос</w:t>
      </w: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точной медицине, основные функции Цзан </w:t>
      </w:r>
      <w:proofErr w:type="gramStart"/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Фу</w:t>
      </w:r>
      <w:proofErr w:type="gramEnd"/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органов.</w:t>
      </w:r>
    </w:p>
    <w:p w14:paraId="340E0FE8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Сердце, основные функции и взаимосвязи с позиции традиционной восточной медицины.</w:t>
      </w:r>
    </w:p>
    <w:p w14:paraId="1A84FE9E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Легкие, основные функции и взаимосвязи с позиции традиционной восточной медицины</w:t>
      </w:r>
      <w:r w:rsidR="000F4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28A3E0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Почки, основные функции и взаимосвязи с позиции традиционной восточной медицины</w:t>
      </w:r>
      <w:r w:rsidR="000F4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23B638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Печень, основные функции и взаимосвязи с позиции традиционной восточной медицины</w:t>
      </w:r>
      <w:r w:rsidR="000F4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126746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Селезенка – поджелудочная железа, основные функции и взаимосвязи с позиции традиционной восточной медицины</w:t>
      </w:r>
      <w:r w:rsidR="000F4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10B59C" w14:textId="77777777" w:rsidR="006F1439" w:rsidRPr="00D606C3" w:rsidRDefault="006F1439" w:rsidP="006F143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о </w:t>
      </w:r>
      <w:proofErr w:type="spellStart"/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восточной медицине, виды энергии </w:t>
      </w:r>
      <w:proofErr w:type="spellStart"/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713D899" w14:textId="77777777" w:rsidR="006F1439" w:rsidRPr="00D606C3" w:rsidRDefault="006F1439" w:rsidP="006F143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о </w:t>
      </w:r>
      <w:proofErr w:type="spellStart"/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Шэнь</w:t>
      </w:r>
      <w:proofErr w:type="spellEnd"/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восточной медицине.</w:t>
      </w:r>
    </w:p>
    <w:p w14:paraId="3F691E87" w14:textId="77777777" w:rsidR="006F1439" w:rsidRPr="00D606C3" w:rsidRDefault="006F1439" w:rsidP="006F143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о телесных соках в восточной медицине, их функции.</w:t>
      </w:r>
    </w:p>
    <w:p w14:paraId="3EC4FCAE" w14:textId="77777777" w:rsidR="006F1439" w:rsidRPr="00D606C3" w:rsidRDefault="006F1439" w:rsidP="006F143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о Крови в восточной медицине, ее образование и функции.</w:t>
      </w:r>
    </w:p>
    <w:p w14:paraId="261E7EAC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Способы нахождения точек в восточной медицине, понятие о цуне, виды цуней.</w:t>
      </w:r>
    </w:p>
    <w:p w14:paraId="7AEE4FB1" w14:textId="77777777" w:rsidR="006F1439" w:rsidRPr="00D606C3" w:rsidRDefault="006F1439" w:rsidP="006F143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 меридиана легких, основные точки, симптомы поражения, клиническое применение.</w:t>
      </w:r>
    </w:p>
    <w:p w14:paraId="237436E2" w14:textId="77777777" w:rsidR="006F1439" w:rsidRPr="00D606C3" w:rsidRDefault="006F1439" w:rsidP="006F143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 меридиана толстой кишки, основные точки, симптомы поражения, клиническое применение.</w:t>
      </w:r>
    </w:p>
    <w:p w14:paraId="3C6A4010" w14:textId="77777777" w:rsidR="006F1439" w:rsidRPr="00D606C3" w:rsidRDefault="006F1439" w:rsidP="006F143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 меридиана желудка, основные точки, симптомы поражения, клиническое применение.</w:t>
      </w:r>
    </w:p>
    <w:p w14:paraId="532875FC" w14:textId="77777777" w:rsidR="006F1439" w:rsidRPr="00D606C3" w:rsidRDefault="006F1439" w:rsidP="006F143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 меридиана селезенки, основные точки, симптомы поражения, клиническое применение.</w:t>
      </w:r>
    </w:p>
    <w:p w14:paraId="52432C06" w14:textId="77777777" w:rsidR="006F1439" w:rsidRPr="00D606C3" w:rsidRDefault="006F1439" w:rsidP="006F143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 меридиана сердца, основные точки, симптомы поражения, клиническое применение.</w:t>
      </w:r>
    </w:p>
    <w:p w14:paraId="75FCB619" w14:textId="77777777" w:rsidR="006F1439" w:rsidRPr="00D606C3" w:rsidRDefault="006F1439" w:rsidP="006F143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 меридиана тонкой кишки, основные точки, симптомы поражения, клиническое применение.</w:t>
      </w:r>
    </w:p>
    <w:p w14:paraId="7AE2C7B4" w14:textId="77777777" w:rsidR="006F1439" w:rsidRPr="00D606C3" w:rsidRDefault="006F1439" w:rsidP="006F143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Ход меридиана почек, основные точки, симптомы поражения, клиническое применение.</w:t>
      </w:r>
    </w:p>
    <w:p w14:paraId="69143083" w14:textId="77777777" w:rsidR="006F1439" w:rsidRPr="00D606C3" w:rsidRDefault="006F1439" w:rsidP="006F143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 меридиана мочевого пузыря, основные точки, симптомы поражения, клиническое применение.</w:t>
      </w:r>
    </w:p>
    <w:p w14:paraId="4695EFA0" w14:textId="77777777" w:rsidR="006F1439" w:rsidRPr="00D606C3" w:rsidRDefault="006F1439" w:rsidP="006F143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 меридиана перикарда, основные точки, симптомы поражения, клиническое применение.</w:t>
      </w:r>
    </w:p>
    <w:p w14:paraId="0116A565" w14:textId="77777777" w:rsidR="006F1439" w:rsidRPr="00D606C3" w:rsidRDefault="006F1439" w:rsidP="006F143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 меридиана трех частей туловища, основные точки, симптомы поражения, клиническое применение.</w:t>
      </w:r>
    </w:p>
    <w:p w14:paraId="5CD3C61E" w14:textId="77777777" w:rsidR="006F1439" w:rsidRPr="00D606C3" w:rsidRDefault="006F1439" w:rsidP="006F143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Ход меридиана желчного пузыря, основные точки, симптомы поражения, клиническое применение.</w:t>
      </w:r>
    </w:p>
    <w:p w14:paraId="4364501B" w14:textId="77777777" w:rsidR="006F1439" w:rsidRPr="00D606C3" w:rsidRDefault="006F1439" w:rsidP="006F143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Ход меридиана печени, основные точки, симптомы поражения, клиническое применение.</w:t>
      </w:r>
    </w:p>
    <w:p w14:paraId="7A61EDA1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30. Понятие о чудесных меридианах, особенности применения.</w:t>
      </w:r>
    </w:p>
    <w:p w14:paraId="19E620D1" w14:textId="77777777" w:rsidR="006F1439" w:rsidRPr="00D606C3" w:rsidRDefault="006F1439" w:rsidP="006F143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меридиана </w:t>
      </w:r>
      <w:proofErr w:type="gramStart"/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ду-май</w:t>
      </w:r>
      <w:proofErr w:type="gramEnd"/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основные точки, симптомы поражения, клиническое применение.</w:t>
      </w:r>
    </w:p>
    <w:p w14:paraId="2C85B7FC" w14:textId="77777777" w:rsidR="006F1439" w:rsidRPr="00D606C3" w:rsidRDefault="006F1439" w:rsidP="006F143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меридиана жэнь-май, основные точки, симптомы поражения, клиническое применение.</w:t>
      </w:r>
    </w:p>
    <w:p w14:paraId="20F01205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33. Иглоукалывание, показания, противопоказания.</w:t>
      </w:r>
    </w:p>
    <w:p w14:paraId="34F00AA1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34. Основные способы введения игл в восточной медицине.</w:t>
      </w:r>
    </w:p>
    <w:p w14:paraId="77D4A0E5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Феномен дэ </w:t>
      </w:r>
      <w:proofErr w:type="spellStart"/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значение, способы ускорения.</w:t>
      </w:r>
    </w:p>
    <w:p w14:paraId="332D6C4D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36.  Возможные осложнения при проведении сеанса иглотерапии, профилактика.</w:t>
      </w:r>
    </w:p>
    <w:p w14:paraId="70A08A3B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 Способы стимулирования прихода </w:t>
      </w:r>
      <w:proofErr w:type="spellStart"/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иглоукалывания.</w:t>
      </w:r>
    </w:p>
    <w:p w14:paraId="59E3E57B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38.  Способы рассеивания при проведении иглоукалывания.</w:t>
      </w:r>
    </w:p>
    <w:p w14:paraId="16E776D4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39.  Прижигание в восточной медицине, материал, показания и противопоказания.</w:t>
      </w:r>
    </w:p>
    <w:p w14:paraId="48C66002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40.  Виды прижигания в восточной медицине.</w:t>
      </w:r>
    </w:p>
    <w:p w14:paraId="7D5E0104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41.  Вакуумрефлексотерапия, показания, противопоказания, механизм действия.</w:t>
      </w:r>
    </w:p>
    <w:p w14:paraId="1A5A03EC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 Виды банок и способы их постановки в восточной медицине. </w:t>
      </w:r>
    </w:p>
    <w:p w14:paraId="0A5525D1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 Техника </w:t>
      </w:r>
      <w:proofErr w:type="spellStart"/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фармакопунктуры</w:t>
      </w:r>
      <w:proofErr w:type="spellEnd"/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98756D" w14:textId="77777777" w:rsidR="006F1439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44.  Этиология и патогенез заболеваний с позиции восточной медицины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профилактического направления восстановительной терапии</w:t>
      </w: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DDC0C6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45.  Методы исследования в восточной медицине, особенности в отличие от западной медицины.</w:t>
      </w:r>
    </w:p>
    <w:p w14:paraId="54392E3E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46.  Особенности осмотра в восточной медицине.</w:t>
      </w:r>
    </w:p>
    <w:p w14:paraId="30AFD0D9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47.  Особенности опроса в восточной медицине.</w:t>
      </w:r>
    </w:p>
    <w:p w14:paraId="63EBE3E1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48.  Особенности пальпации в восточной медицине.</w:t>
      </w:r>
    </w:p>
    <w:p w14:paraId="6B9220C7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49.  Аускультация и исследование на запах в восточной медицине.</w:t>
      </w:r>
    </w:p>
    <w:p w14:paraId="60005DAA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50.  Виды патологической окраски тела языка.</w:t>
      </w:r>
    </w:p>
    <w:p w14:paraId="091627D7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51.  Техника языковой диагностики. Характеристика нормального языка.</w:t>
      </w:r>
    </w:p>
    <w:p w14:paraId="320317DB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52.  Характеристика налета на языке в норме и при патологии.</w:t>
      </w:r>
    </w:p>
    <w:p w14:paraId="3BB7019A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53.  Изменение формы языка при патологии.</w:t>
      </w:r>
    </w:p>
    <w:p w14:paraId="76C55100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54.  Техника пульсовой диагностики.</w:t>
      </w:r>
    </w:p>
    <w:p w14:paraId="0AC167F6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55.  Характеристика и физиологические изменения нормального пульса.</w:t>
      </w:r>
    </w:p>
    <w:p w14:paraId="38BDFEB1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56.  Патологические виды пульса.</w:t>
      </w:r>
    </w:p>
    <w:p w14:paraId="6BE09A39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 Техника </w:t>
      </w:r>
      <w:proofErr w:type="spellStart"/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аурикулодиагностики</w:t>
      </w:r>
      <w:proofErr w:type="spellEnd"/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897951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58.  Анатомия ушной раковины, особенности представительства органов на ухе.</w:t>
      </w:r>
    </w:p>
    <w:p w14:paraId="0EFFCE9A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59.  Техника аурикулотерапии.</w:t>
      </w:r>
    </w:p>
    <w:p w14:paraId="06A5A9F0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60.  Понятие об электропунктурной диагностике. Диагностика по Накатани.</w:t>
      </w:r>
    </w:p>
    <w:p w14:paraId="1C751450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61. Особенности китайской фитотерапии.</w:t>
      </w:r>
    </w:p>
    <w:p w14:paraId="5298F669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</w:t>
      </w: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разнородных действий комбинированного при</w:t>
      </w: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менения лекарств в китайской фитотерапии.</w:t>
      </w:r>
    </w:p>
    <w:p w14:paraId="51320092" w14:textId="77777777" w:rsidR="006F1439" w:rsidRPr="00D606C3" w:rsidRDefault="006F1439" w:rsidP="006F143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63.  </w:t>
      </w: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приемов китайского массажа. Техника выполнения основных приемов.</w:t>
      </w:r>
    </w:p>
    <w:p w14:paraId="064CC67F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Группы специальных точек. </w:t>
      </w:r>
    </w:p>
    <w:p w14:paraId="4A67A75D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Основные каналы и </w:t>
      </w:r>
      <w:proofErr w:type="spellStart"/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цзан</w:t>
      </w:r>
      <w:proofErr w:type="spellEnd"/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-фу органы, страдающие при бессоннице, клинические проявления основных синдромов.</w:t>
      </w:r>
    </w:p>
    <w:p w14:paraId="058C8197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</w:t>
      </w: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принципы лечения бессонницы в восточной медицине.</w:t>
      </w:r>
    </w:p>
    <w:p w14:paraId="7A54396C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</w:t>
      </w: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принципы лечения неврозов в восточной медицине.</w:t>
      </w:r>
    </w:p>
    <w:p w14:paraId="0C2BCD96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</w:t>
      </w: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синдромы, наблюдаемые при неврозах.</w:t>
      </w:r>
    </w:p>
    <w:p w14:paraId="077AB5F5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</w:t>
      </w: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причины развития неврозов с позиции западной и восточной медицины.</w:t>
      </w:r>
    </w:p>
    <w:p w14:paraId="09A32FE7" w14:textId="77777777" w:rsidR="006F1439" w:rsidRPr="00931836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</w:t>
      </w:r>
      <w:r w:rsidRPr="009318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клинических проявлений и лечение неврозов у детей.</w:t>
      </w:r>
    </w:p>
    <w:p w14:paraId="547177B9" w14:textId="77777777" w:rsidR="006F1439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931836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Рефлексотерапия при ночном недержании мочи у детей.</w:t>
      </w:r>
    </w:p>
    <w:p w14:paraId="200AE700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при зубной боли, особенности лечения в зависимости от основного клинического синдрома</w:t>
      </w: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4CA8F7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зубной боли с точки зрения восточной медицины.</w:t>
      </w:r>
    </w:p>
    <w:p w14:paraId="60FAEDE3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74</w:t>
      </w: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Точечный массаж при ОРВИ.</w:t>
      </w:r>
    </w:p>
    <w:p w14:paraId="1584F55C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лечения простудных заболеваний в зависимости от этиологических факторов.</w:t>
      </w:r>
    </w:p>
    <w:p w14:paraId="28C5805F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Неотложная терапия при обмороке методами восточной медицины.</w:t>
      </w:r>
    </w:p>
    <w:p w14:paraId="3BDA8DF6" w14:textId="77777777" w:rsidR="006F1439" w:rsidRPr="00D606C3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клинические синдромы при ОРВИ с позиции восточной медицины. </w:t>
      </w:r>
    </w:p>
    <w:p w14:paraId="4A84DADA" w14:textId="77777777" w:rsidR="006F1439" w:rsidRPr="009C7D71" w:rsidRDefault="006F1439" w:rsidP="006F14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D6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6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Классификация, этиопатогенетические варианты обмороков в восточной медицине.</w:t>
      </w:r>
    </w:p>
    <w:p w14:paraId="65CCB7C8" w14:textId="77777777" w:rsidR="006F1439" w:rsidRPr="009C7D71" w:rsidRDefault="006F1439" w:rsidP="006F143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9C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Классификация, этиология и патогенез заболеваний сердца у детей.</w:t>
      </w:r>
    </w:p>
    <w:p w14:paraId="79B364A5" w14:textId="77777777" w:rsidR="006F1439" w:rsidRPr="009C7D71" w:rsidRDefault="006F1439" w:rsidP="006F143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9C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точки и методы рефлексотерапии, применяемые для лечения заболеваний сердца у детей.</w:t>
      </w:r>
    </w:p>
    <w:p w14:paraId="72290AD8" w14:textId="77777777" w:rsidR="006F1439" w:rsidRPr="009C7D71" w:rsidRDefault="006F1439" w:rsidP="006F143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9C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Этиология и патогенез артериальной гипертензии.</w:t>
      </w:r>
    </w:p>
    <w:p w14:paraId="2B91F8E1" w14:textId="77777777" w:rsidR="006F1439" w:rsidRPr="009C7D71" w:rsidRDefault="006F1439" w:rsidP="006F143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9C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точки и методы рефлексотерапии, применяемые для лечения артериальной гипертензии у детей.</w:t>
      </w:r>
    </w:p>
    <w:p w14:paraId="1A05A5AF" w14:textId="77777777" w:rsidR="006F1439" w:rsidRPr="009C7D71" w:rsidRDefault="006F1439" w:rsidP="006F143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9C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Этиология и патогенез головной боли у детей.</w:t>
      </w:r>
    </w:p>
    <w:p w14:paraId="65B1EB29" w14:textId="77777777" w:rsidR="006F1439" w:rsidRPr="009C7D71" w:rsidRDefault="006F1439" w:rsidP="006F143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9C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Рефлексотерапия при заикании у детей.</w:t>
      </w:r>
    </w:p>
    <w:p w14:paraId="759773C2" w14:textId="77777777" w:rsidR="006F1439" w:rsidRPr="009C7D71" w:rsidRDefault="006F1439" w:rsidP="006F143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9C7D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лечения головной боли в зависимости от ведущего клинического синдрома.</w:t>
      </w:r>
    </w:p>
    <w:p w14:paraId="4E40E0F2" w14:textId="77777777" w:rsidR="006F1439" w:rsidRPr="009C7D71" w:rsidRDefault="006F1439" w:rsidP="006F143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9C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лечения головной боли в зависимости от её локализации.</w:t>
      </w:r>
    </w:p>
    <w:p w14:paraId="2A028D57" w14:textId="77777777" w:rsidR="006F1439" w:rsidRPr="009C7D71" w:rsidRDefault="006F1439" w:rsidP="006F1439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9C7D7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Классификация, этиология и патогенез с позиции традиционной восточной медицины основных синдромов поражения желудочно-кишечного тракта у детей: эпигастральная боль и боль в животе.</w:t>
      </w:r>
    </w:p>
    <w:p w14:paraId="3EF50BE3" w14:textId="77777777" w:rsidR="006F1439" w:rsidRPr="009C7D71" w:rsidRDefault="006F1439" w:rsidP="006F1439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9C7D7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Классификация, этиология и патогенез с позиции традиционной восточной медицины диареи у детей.</w:t>
      </w:r>
    </w:p>
    <w:p w14:paraId="59D5CFAA" w14:textId="77777777" w:rsidR="006F1439" w:rsidRPr="009C7D71" w:rsidRDefault="006F1439" w:rsidP="006F1439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9C7D71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Классификация, этиология и патогенез с позиции традиционной восточной медицины запора у детей.</w:t>
      </w:r>
    </w:p>
    <w:p w14:paraId="7A8CA28B" w14:textId="77777777" w:rsidR="006F1439" w:rsidRPr="009C7D71" w:rsidRDefault="006F1439" w:rsidP="006F1439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9C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Этиопатогенез с позиции восточной медицины, клинические проявления и лечение методами рефлексотерапии ринита. </w:t>
      </w:r>
    </w:p>
    <w:p w14:paraId="00449D05" w14:textId="77777777" w:rsidR="006F1439" w:rsidRPr="009C7D71" w:rsidRDefault="006F1439" w:rsidP="006F1439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9C7D71">
        <w:rPr>
          <w:rFonts w:ascii="Times New Roman" w:eastAsia="Times New Roman" w:hAnsi="Times New Roman" w:cs="Times New Roman"/>
          <w:sz w:val="24"/>
          <w:szCs w:val="24"/>
          <w:lang w:eastAsia="ru-RU"/>
        </w:rPr>
        <w:t>.  Этиопатогенез с позиции восточной медицины и клинические проявления бронхитов.</w:t>
      </w:r>
    </w:p>
    <w:p w14:paraId="6348794B" w14:textId="77777777" w:rsidR="006F1439" w:rsidRPr="009C7D71" w:rsidRDefault="006F1439" w:rsidP="006F1439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9C7D71">
        <w:rPr>
          <w:rFonts w:ascii="Times New Roman" w:eastAsia="Times New Roman" w:hAnsi="Times New Roman" w:cs="Times New Roman"/>
          <w:sz w:val="24"/>
          <w:szCs w:val="24"/>
          <w:lang w:eastAsia="ru-RU"/>
        </w:rPr>
        <w:t>.  Этиопатогенез с позиции восточной медицины и клинические проявления бронхиальной астмы.</w:t>
      </w:r>
    </w:p>
    <w:p w14:paraId="6E622017" w14:textId="77777777" w:rsidR="006F1439" w:rsidRPr="009C7D71" w:rsidRDefault="006F1439" w:rsidP="006F1439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9C7D71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Принципы выбора методов ИРТ и подбора акупунктурных точек при заболеваниях органов дыхания в зависимости от клинического синдрома и состояния больного.</w:t>
      </w:r>
    </w:p>
    <w:p w14:paraId="45760585" w14:textId="77777777" w:rsidR="006F1439" w:rsidRPr="009C7D71" w:rsidRDefault="006F1439" w:rsidP="006F1439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9C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Этиопатогенез с позиции восточной медицины, клинические проявления и лечение методами рефлексотерапии </w:t>
      </w:r>
      <w:proofErr w:type="spellStart"/>
      <w:r w:rsidRPr="009C7D7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риносинусита</w:t>
      </w:r>
      <w:proofErr w:type="spellEnd"/>
      <w:r w:rsidRPr="009C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BBEA033" w14:textId="77777777" w:rsidR="006F1439" w:rsidRPr="009C7D71" w:rsidRDefault="006F1439" w:rsidP="006F1439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9C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Этиопатогенез с позиции восточной медицины, клинические проявления и лечение методами рефлексотерапии катаральной ангины. </w:t>
      </w:r>
    </w:p>
    <w:p w14:paraId="3B14990C" w14:textId="77777777" w:rsidR="00D606C3" w:rsidRDefault="00D606C3"/>
    <w:p w14:paraId="20403701" w14:textId="77777777" w:rsidR="00D606C3" w:rsidRDefault="00D606C3"/>
    <w:p w14:paraId="5A8AEC71" w14:textId="77777777" w:rsidR="00D606C3" w:rsidRDefault="00D606C3"/>
    <w:p w14:paraId="1E9D850B" w14:textId="77777777" w:rsidR="00D606C3" w:rsidRDefault="00D606C3"/>
    <w:p w14:paraId="1C05B03E" w14:textId="77777777" w:rsidR="00D606C3" w:rsidRDefault="00D606C3"/>
    <w:p w14:paraId="21470BAC" w14:textId="77777777" w:rsidR="00D606C3" w:rsidRDefault="00D606C3"/>
    <w:p w14:paraId="3D979476" w14:textId="77777777" w:rsidR="00D606C3" w:rsidRDefault="00D606C3"/>
    <w:p w14:paraId="7B273793" w14:textId="77777777" w:rsidR="00D606C3" w:rsidRDefault="00D606C3"/>
    <w:p w14:paraId="2A8BF1E6" w14:textId="77777777" w:rsidR="00D606C3" w:rsidRDefault="00D606C3"/>
    <w:sectPr w:rsidR="00D606C3" w:rsidSect="006B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19E"/>
    <w:multiLevelType w:val="multilevel"/>
    <w:tmpl w:val="0C3A5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446AB7"/>
    <w:multiLevelType w:val="hybridMultilevel"/>
    <w:tmpl w:val="73808DD2"/>
    <w:lvl w:ilvl="0" w:tplc="04190011">
      <w:start w:val="1"/>
      <w:numFmt w:val="decimal"/>
      <w:lvlText w:val="%1)"/>
      <w:lvlJc w:val="left"/>
      <w:pPr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8607973">
    <w:abstractNumId w:val="0"/>
  </w:num>
  <w:num w:numId="2" w16cid:durableId="809901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C3"/>
    <w:rsid w:val="0002657D"/>
    <w:rsid w:val="000F44F6"/>
    <w:rsid w:val="00113150"/>
    <w:rsid w:val="00134496"/>
    <w:rsid w:val="00332529"/>
    <w:rsid w:val="003661D6"/>
    <w:rsid w:val="0058382B"/>
    <w:rsid w:val="005909BB"/>
    <w:rsid w:val="00686CE6"/>
    <w:rsid w:val="006910B9"/>
    <w:rsid w:val="006B6FD0"/>
    <w:rsid w:val="006F1439"/>
    <w:rsid w:val="0079003E"/>
    <w:rsid w:val="008C0ADE"/>
    <w:rsid w:val="009B248F"/>
    <w:rsid w:val="00BE5054"/>
    <w:rsid w:val="00C86B23"/>
    <w:rsid w:val="00D606C3"/>
    <w:rsid w:val="00F0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836A"/>
  <w15:docId w15:val="{5CB02205-72FD-4953-BB60-D91D9A83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4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Нина Нина</cp:lastModifiedBy>
  <cp:revision>2</cp:revision>
  <dcterms:created xsi:type="dcterms:W3CDTF">2023-09-06T13:55:00Z</dcterms:created>
  <dcterms:modified xsi:type="dcterms:W3CDTF">2023-09-06T13:55:00Z</dcterms:modified>
</cp:coreProperties>
</file>