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B6" w:rsidRDefault="009304B6" w:rsidP="0093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лекций по дисциплине </w:t>
      </w:r>
      <w:r w:rsidRPr="009304B6">
        <w:rPr>
          <w:b/>
          <w:sz w:val="28"/>
          <w:szCs w:val="28"/>
        </w:rPr>
        <w:t>“</w:t>
      </w:r>
      <w:r w:rsidR="00812809">
        <w:rPr>
          <w:b/>
          <w:sz w:val="28"/>
          <w:szCs w:val="28"/>
        </w:rPr>
        <w:t>Онкология и лучевая терапия</w:t>
      </w:r>
      <w:r w:rsidRPr="009304B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4B3903" w:rsidRDefault="009304B6" w:rsidP="0093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</w:t>
      </w:r>
      <w:r w:rsidR="00211E13">
        <w:rPr>
          <w:b/>
          <w:sz w:val="28"/>
          <w:szCs w:val="28"/>
        </w:rPr>
        <w:t>педиатрического</w:t>
      </w:r>
      <w:r w:rsidR="00812809">
        <w:rPr>
          <w:b/>
          <w:sz w:val="28"/>
          <w:szCs w:val="28"/>
        </w:rPr>
        <w:t xml:space="preserve"> факультета</w:t>
      </w:r>
      <w:r>
        <w:rPr>
          <w:b/>
          <w:sz w:val="28"/>
          <w:szCs w:val="28"/>
        </w:rPr>
        <w:t xml:space="preserve"> </w:t>
      </w:r>
    </w:p>
    <w:p w:rsidR="00812809" w:rsidRDefault="00812809" w:rsidP="009304B6">
      <w:pPr>
        <w:jc w:val="center"/>
        <w:rPr>
          <w:b/>
          <w:sz w:val="28"/>
          <w:szCs w:val="28"/>
        </w:rPr>
      </w:pPr>
    </w:p>
    <w:tbl>
      <w:tblPr>
        <w:tblStyle w:val="TableGrid"/>
        <w:tblW w:w="8943" w:type="dxa"/>
        <w:tblInd w:w="266" w:type="dxa"/>
        <w:tblCellMar>
          <w:top w:w="9" w:type="dxa"/>
          <w:left w:w="103" w:type="dxa"/>
          <w:right w:w="51" w:type="dxa"/>
        </w:tblCellMar>
        <w:tblLook w:val="04A0" w:firstRow="1" w:lastRow="0" w:firstColumn="1" w:lastColumn="0" w:noHBand="0" w:noVBand="1"/>
      </w:tblPr>
      <w:tblGrid>
        <w:gridCol w:w="670"/>
        <w:gridCol w:w="6276"/>
        <w:gridCol w:w="1997"/>
      </w:tblGrid>
      <w:tr w:rsidR="00211E13" w:rsidRPr="00211E13" w:rsidTr="00211E13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211E13">
            <w:pPr>
              <w:spacing w:after="19" w:line="259" w:lineRule="auto"/>
              <w:ind w:left="52"/>
              <w:jc w:val="center"/>
              <w:rPr>
                <w:b/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211E13" w:rsidRPr="00211E13" w:rsidRDefault="00211E13" w:rsidP="00211E13">
            <w:pPr>
              <w:spacing w:line="259" w:lineRule="auto"/>
              <w:ind w:left="52"/>
              <w:jc w:val="center"/>
              <w:rPr>
                <w:b/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211E13">
            <w:pPr>
              <w:spacing w:line="259" w:lineRule="auto"/>
              <w:ind w:left="52" w:right="52"/>
              <w:jc w:val="center"/>
              <w:rPr>
                <w:b/>
                <w:sz w:val="28"/>
                <w:szCs w:val="28"/>
              </w:rPr>
            </w:pPr>
            <w:r w:rsidRPr="00211E13">
              <w:rPr>
                <w:b/>
                <w:sz w:val="28"/>
                <w:szCs w:val="28"/>
              </w:rPr>
              <w:t>Тематик</w:t>
            </w:r>
            <w:bookmarkStart w:id="0" w:name="_GoBack"/>
            <w:bookmarkEnd w:id="0"/>
            <w:r w:rsidRPr="00211E13">
              <w:rPr>
                <w:b/>
                <w:sz w:val="28"/>
                <w:szCs w:val="28"/>
              </w:rPr>
              <w:t>а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211E13">
            <w:pPr>
              <w:spacing w:after="18" w:line="259" w:lineRule="auto"/>
              <w:ind w:left="52"/>
              <w:jc w:val="center"/>
              <w:rPr>
                <w:b/>
                <w:sz w:val="28"/>
                <w:szCs w:val="28"/>
              </w:rPr>
            </w:pPr>
            <w:r w:rsidRPr="00211E13">
              <w:rPr>
                <w:b/>
                <w:sz w:val="28"/>
                <w:szCs w:val="28"/>
              </w:rPr>
              <w:t>Трудоемкость</w:t>
            </w:r>
          </w:p>
          <w:p w:rsidR="00211E13" w:rsidRPr="00211E13" w:rsidRDefault="00211E13" w:rsidP="00211E13">
            <w:pPr>
              <w:spacing w:line="259" w:lineRule="auto"/>
              <w:ind w:left="52" w:right="53"/>
              <w:jc w:val="center"/>
              <w:rPr>
                <w:b/>
                <w:sz w:val="28"/>
                <w:szCs w:val="28"/>
              </w:rPr>
            </w:pPr>
            <w:r w:rsidRPr="00211E13">
              <w:rPr>
                <w:b/>
                <w:sz w:val="28"/>
                <w:szCs w:val="28"/>
              </w:rPr>
              <w:t>(час)</w:t>
            </w:r>
          </w:p>
        </w:tc>
      </w:tr>
      <w:tr w:rsidR="00211E13" w:rsidRPr="00211E13" w:rsidTr="00211E13">
        <w:trPr>
          <w:trHeight w:val="8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Современное состояние, проблемы диагностики и перспективы развития онкологии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1"/>
              <w:jc w:val="center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2 </w:t>
            </w:r>
          </w:p>
        </w:tc>
      </w:tr>
      <w:tr w:rsidR="00211E13" w:rsidRPr="00211E13" w:rsidTr="00211E1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Принципы лечения злокачественных опухолей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1"/>
              <w:jc w:val="center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2 </w:t>
            </w:r>
          </w:p>
        </w:tc>
      </w:tr>
      <w:tr w:rsidR="00211E13" w:rsidRPr="00211E13" w:rsidTr="00211E13">
        <w:trPr>
          <w:trHeight w:val="4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Опухоли кожи. Рак и меланома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1"/>
              <w:jc w:val="center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2 </w:t>
            </w:r>
          </w:p>
        </w:tc>
      </w:tr>
      <w:tr w:rsidR="00211E13" w:rsidRPr="00211E13" w:rsidTr="00211E13">
        <w:trPr>
          <w:trHeight w:val="4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Опухоли костей и мягких тканей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1"/>
              <w:jc w:val="center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2 </w:t>
            </w:r>
          </w:p>
        </w:tc>
      </w:tr>
      <w:tr w:rsidR="00211E13" w:rsidRPr="00211E13" w:rsidTr="00211E1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Опухоли головы и шеи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1"/>
              <w:jc w:val="center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2 </w:t>
            </w:r>
          </w:p>
        </w:tc>
      </w:tr>
      <w:tr w:rsidR="00211E13" w:rsidRPr="00211E13" w:rsidTr="00211E13">
        <w:trPr>
          <w:trHeight w:val="6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Предраковые заболевания и рак молочной железы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1"/>
              <w:jc w:val="center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2 </w:t>
            </w:r>
          </w:p>
        </w:tc>
      </w:tr>
      <w:tr w:rsidR="00211E13" w:rsidRPr="00211E13" w:rsidTr="00211E1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Рак легкого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1"/>
              <w:jc w:val="center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2 </w:t>
            </w:r>
          </w:p>
        </w:tc>
      </w:tr>
      <w:tr w:rsidR="00211E13" w:rsidRPr="00211E13" w:rsidTr="00211E1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left="5"/>
              <w:rPr>
                <w:sz w:val="28"/>
                <w:szCs w:val="28"/>
              </w:rPr>
            </w:pPr>
            <w:proofErr w:type="spellStart"/>
            <w:r w:rsidRPr="00211E13">
              <w:rPr>
                <w:sz w:val="28"/>
                <w:szCs w:val="28"/>
              </w:rPr>
              <w:t>Лимфомы</w:t>
            </w:r>
            <w:proofErr w:type="spellEnd"/>
            <w:r w:rsidRPr="00211E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1"/>
              <w:jc w:val="center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2 </w:t>
            </w:r>
          </w:p>
        </w:tc>
      </w:tr>
      <w:tr w:rsidR="00211E13" w:rsidRPr="00211E13" w:rsidTr="00211E1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 Физические и биологические основы ядерной медицины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1"/>
              <w:jc w:val="center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2 </w:t>
            </w:r>
          </w:p>
        </w:tc>
      </w:tr>
      <w:tr w:rsidR="00211E13" w:rsidRPr="00211E13" w:rsidTr="00211E13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Принципы и методы лучевой терапии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1"/>
              <w:jc w:val="center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2 </w:t>
            </w:r>
          </w:p>
        </w:tc>
      </w:tr>
      <w:tr w:rsidR="00211E13" w:rsidRPr="00211E13" w:rsidTr="00211E13">
        <w:trPr>
          <w:trHeight w:val="3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211E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13" w:rsidRPr="00211E13" w:rsidRDefault="00211E13" w:rsidP="00404469">
            <w:pPr>
              <w:spacing w:line="259" w:lineRule="auto"/>
              <w:ind w:right="51"/>
              <w:jc w:val="center"/>
              <w:rPr>
                <w:sz w:val="28"/>
                <w:szCs w:val="28"/>
              </w:rPr>
            </w:pPr>
            <w:r w:rsidRPr="00211E13">
              <w:rPr>
                <w:rFonts w:eastAsia="Times New Roman"/>
                <w:b/>
                <w:sz w:val="28"/>
                <w:szCs w:val="28"/>
              </w:rPr>
              <w:t xml:space="preserve">20 </w:t>
            </w:r>
          </w:p>
        </w:tc>
      </w:tr>
    </w:tbl>
    <w:p w:rsidR="00812809" w:rsidRPr="009304B6" w:rsidRDefault="00812809" w:rsidP="009304B6">
      <w:pPr>
        <w:jc w:val="center"/>
        <w:rPr>
          <w:b/>
          <w:sz w:val="28"/>
          <w:szCs w:val="28"/>
        </w:rPr>
      </w:pPr>
    </w:p>
    <w:sectPr w:rsidR="00812809" w:rsidRPr="0093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1"/>
    <w:rsid w:val="00211E13"/>
    <w:rsid w:val="00440D13"/>
    <w:rsid w:val="004B3903"/>
    <w:rsid w:val="00545961"/>
    <w:rsid w:val="007261DB"/>
    <w:rsid w:val="00812809"/>
    <w:rsid w:val="009304B6"/>
    <w:rsid w:val="00B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494B-42CA-4EE4-A3D2-D8D995EE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304B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2019-03-29T06:58:00Z</dcterms:created>
  <dcterms:modified xsi:type="dcterms:W3CDTF">2019-03-29T06:58:00Z</dcterms:modified>
</cp:coreProperties>
</file>