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67" w:rsidRPr="002A6D67" w:rsidRDefault="002A6D67" w:rsidP="002A6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D67">
        <w:rPr>
          <w:rFonts w:ascii="Times New Roman" w:hAnsi="Times New Roman" w:cs="Times New Roman"/>
          <w:b/>
          <w:sz w:val="28"/>
          <w:szCs w:val="28"/>
        </w:rPr>
        <w:t>Учебные предметы, курсы, дисциплины (модули)</w:t>
      </w:r>
    </w:p>
    <w:p w:rsidR="002A6D67" w:rsidRPr="002A6D67" w:rsidRDefault="002A6D67" w:rsidP="002A6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D67">
        <w:rPr>
          <w:rFonts w:ascii="Times New Roman" w:hAnsi="Times New Roman" w:cs="Times New Roman"/>
          <w:b/>
          <w:sz w:val="28"/>
          <w:szCs w:val="28"/>
        </w:rPr>
        <w:t>06.06.01 Биологические науки</w:t>
      </w:r>
    </w:p>
    <w:p w:rsidR="00CE5D4A" w:rsidRDefault="002A6D67" w:rsidP="002A6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D67">
        <w:rPr>
          <w:rFonts w:ascii="Times New Roman" w:hAnsi="Times New Roman" w:cs="Times New Roman"/>
          <w:b/>
          <w:sz w:val="28"/>
          <w:szCs w:val="28"/>
        </w:rPr>
        <w:t>03.0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A6D67">
        <w:rPr>
          <w:rFonts w:ascii="Times New Roman" w:hAnsi="Times New Roman" w:cs="Times New Roman"/>
          <w:b/>
          <w:sz w:val="28"/>
          <w:szCs w:val="28"/>
        </w:rPr>
        <w:t xml:space="preserve">.04 </w:t>
      </w:r>
      <w:r>
        <w:rPr>
          <w:rFonts w:ascii="Times New Roman" w:hAnsi="Times New Roman" w:cs="Times New Roman"/>
          <w:b/>
          <w:sz w:val="28"/>
          <w:szCs w:val="28"/>
        </w:rPr>
        <w:t xml:space="preserve">Клеточная биология, цитология, гистология </w:t>
      </w:r>
    </w:p>
    <w:p w:rsidR="002A6D67" w:rsidRPr="002A6D67" w:rsidRDefault="00CE5D4A" w:rsidP="002A6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D67">
        <w:rPr>
          <w:rFonts w:ascii="Times New Roman" w:hAnsi="Times New Roman" w:cs="Times New Roman"/>
          <w:b/>
          <w:sz w:val="28"/>
          <w:szCs w:val="28"/>
        </w:rPr>
        <w:t>О</w:t>
      </w:r>
      <w:r w:rsidR="002A6D67" w:rsidRPr="002A6D67">
        <w:rPr>
          <w:rFonts w:ascii="Times New Roman" w:hAnsi="Times New Roman" w:cs="Times New Roman"/>
          <w:b/>
          <w:sz w:val="28"/>
          <w:szCs w:val="28"/>
        </w:rPr>
        <w:t>чная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форма обучения</w:t>
      </w:r>
    </w:p>
    <w:p w:rsidR="002A6D67" w:rsidRPr="002A6D67" w:rsidRDefault="002A6D67" w:rsidP="002A6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D6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642"/>
        <w:gridCol w:w="7929"/>
      </w:tblGrid>
      <w:tr w:rsidR="002A6D67" w:rsidTr="002A6D67">
        <w:tc>
          <w:tcPr>
            <w:tcW w:w="959" w:type="dxa"/>
          </w:tcPr>
          <w:p w:rsidR="002A6D67" w:rsidRPr="00CE5D4A" w:rsidRDefault="002A6D67" w:rsidP="002A6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D4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Start"/>
            <w:r w:rsidRPr="00CE5D4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CE5D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.Б  </w:t>
            </w:r>
          </w:p>
        </w:tc>
        <w:tc>
          <w:tcPr>
            <w:tcW w:w="8612" w:type="dxa"/>
          </w:tcPr>
          <w:p w:rsidR="002A6D67" w:rsidRPr="00CE5D4A" w:rsidRDefault="002A6D67" w:rsidP="002A6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D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Дисциплины базовой части </w:t>
            </w:r>
          </w:p>
        </w:tc>
      </w:tr>
      <w:tr w:rsidR="002A6D67" w:rsidTr="002A6D67">
        <w:tc>
          <w:tcPr>
            <w:tcW w:w="959" w:type="dxa"/>
          </w:tcPr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 xml:space="preserve">.Б.1  </w:t>
            </w:r>
          </w:p>
        </w:tc>
        <w:tc>
          <w:tcPr>
            <w:tcW w:w="8612" w:type="dxa"/>
          </w:tcPr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</w:t>
            </w:r>
          </w:p>
        </w:tc>
      </w:tr>
      <w:tr w:rsidR="002A6D67" w:rsidTr="002A6D67">
        <w:tc>
          <w:tcPr>
            <w:tcW w:w="959" w:type="dxa"/>
          </w:tcPr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 xml:space="preserve">.Б.2  </w:t>
            </w:r>
          </w:p>
        </w:tc>
        <w:tc>
          <w:tcPr>
            <w:tcW w:w="8612" w:type="dxa"/>
          </w:tcPr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 xml:space="preserve">История и философия науки </w:t>
            </w:r>
          </w:p>
        </w:tc>
      </w:tr>
      <w:tr w:rsidR="002A6D67" w:rsidTr="002A6D67">
        <w:tc>
          <w:tcPr>
            <w:tcW w:w="959" w:type="dxa"/>
          </w:tcPr>
          <w:p w:rsidR="002A6D67" w:rsidRPr="00CE5D4A" w:rsidRDefault="002A6D67" w:rsidP="002A6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D4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Start"/>
            <w:r w:rsidRPr="00CE5D4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CE5D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.В  </w:t>
            </w:r>
          </w:p>
        </w:tc>
        <w:tc>
          <w:tcPr>
            <w:tcW w:w="8612" w:type="dxa"/>
          </w:tcPr>
          <w:p w:rsidR="002A6D67" w:rsidRPr="00CE5D4A" w:rsidRDefault="002A6D67" w:rsidP="002A6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D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Дисциплины вариативной части </w:t>
            </w:r>
          </w:p>
        </w:tc>
      </w:tr>
      <w:tr w:rsidR="002A6D67" w:rsidTr="002A6D67">
        <w:tc>
          <w:tcPr>
            <w:tcW w:w="959" w:type="dxa"/>
          </w:tcPr>
          <w:p w:rsidR="002A6D67" w:rsidRPr="00CE5D4A" w:rsidRDefault="002A6D67" w:rsidP="002A6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D4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Start"/>
            <w:r w:rsidRPr="00CE5D4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CE5D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.В.ОД  </w:t>
            </w:r>
          </w:p>
        </w:tc>
        <w:tc>
          <w:tcPr>
            <w:tcW w:w="8612" w:type="dxa"/>
          </w:tcPr>
          <w:p w:rsidR="002A6D67" w:rsidRPr="00CE5D4A" w:rsidRDefault="002A6D67" w:rsidP="002A6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D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Обязательные дисциплины </w:t>
            </w:r>
          </w:p>
        </w:tc>
      </w:tr>
      <w:tr w:rsidR="002A6D67" w:rsidTr="002A6D67">
        <w:tc>
          <w:tcPr>
            <w:tcW w:w="959" w:type="dxa"/>
          </w:tcPr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.В.ОД.1</w:t>
            </w:r>
          </w:p>
        </w:tc>
        <w:tc>
          <w:tcPr>
            <w:tcW w:w="8612" w:type="dxa"/>
          </w:tcPr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Клеточная биология, цитология, гистология</w:t>
            </w:r>
          </w:p>
        </w:tc>
      </w:tr>
      <w:tr w:rsidR="002A6D67" w:rsidTr="002A6D67">
        <w:tc>
          <w:tcPr>
            <w:tcW w:w="959" w:type="dxa"/>
          </w:tcPr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 xml:space="preserve">.В.ОД.2  </w:t>
            </w:r>
          </w:p>
        </w:tc>
        <w:tc>
          <w:tcPr>
            <w:tcW w:w="8612" w:type="dxa"/>
          </w:tcPr>
          <w:p w:rsid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 в медицине</w:t>
            </w:r>
          </w:p>
        </w:tc>
      </w:tr>
      <w:tr w:rsidR="002A6D67" w:rsidTr="002A6D67">
        <w:tc>
          <w:tcPr>
            <w:tcW w:w="959" w:type="dxa"/>
          </w:tcPr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.В.ОД.3</w:t>
            </w:r>
          </w:p>
        </w:tc>
        <w:tc>
          <w:tcPr>
            <w:tcW w:w="8612" w:type="dxa"/>
          </w:tcPr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Биостатистика</w:t>
            </w:r>
            <w:proofErr w:type="spellEnd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 xml:space="preserve"> с основами доказательной медицины </w:t>
            </w:r>
          </w:p>
        </w:tc>
      </w:tr>
      <w:tr w:rsidR="002A6D67" w:rsidTr="002A6D67">
        <w:tc>
          <w:tcPr>
            <w:tcW w:w="959" w:type="dxa"/>
          </w:tcPr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 xml:space="preserve">.В.ОД.4  </w:t>
            </w:r>
          </w:p>
        </w:tc>
        <w:tc>
          <w:tcPr>
            <w:tcW w:w="8612" w:type="dxa"/>
          </w:tcPr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Организация здравоохранения и общественное здоровье</w:t>
            </w:r>
          </w:p>
        </w:tc>
      </w:tr>
      <w:tr w:rsidR="002A6D67" w:rsidTr="002A6D67">
        <w:tc>
          <w:tcPr>
            <w:tcW w:w="959" w:type="dxa"/>
          </w:tcPr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 xml:space="preserve">.В.ОД.5  </w:t>
            </w:r>
          </w:p>
        </w:tc>
        <w:tc>
          <w:tcPr>
            <w:tcW w:w="8612" w:type="dxa"/>
          </w:tcPr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Патентоведение</w:t>
            </w:r>
            <w:proofErr w:type="spellEnd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 xml:space="preserve">, библиография. Методика оформления </w:t>
            </w:r>
            <w:proofErr w:type="gramStart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научной</w:t>
            </w:r>
            <w:proofErr w:type="gramEnd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 xml:space="preserve">продукции </w:t>
            </w:r>
          </w:p>
        </w:tc>
      </w:tr>
      <w:tr w:rsidR="002A6D67" w:rsidTr="002A6D67">
        <w:tc>
          <w:tcPr>
            <w:tcW w:w="959" w:type="dxa"/>
          </w:tcPr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 xml:space="preserve">.В.ОД.6  </w:t>
            </w:r>
          </w:p>
        </w:tc>
        <w:tc>
          <w:tcPr>
            <w:tcW w:w="8612" w:type="dxa"/>
          </w:tcPr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Психолого-педагогическая компетентность преподавателя высшей школы </w:t>
            </w:r>
          </w:p>
        </w:tc>
      </w:tr>
      <w:tr w:rsidR="002A6D67" w:rsidTr="002A6D67">
        <w:tc>
          <w:tcPr>
            <w:tcW w:w="959" w:type="dxa"/>
          </w:tcPr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.В.ОД.7</w:t>
            </w:r>
          </w:p>
        </w:tc>
        <w:tc>
          <w:tcPr>
            <w:tcW w:w="8612" w:type="dxa"/>
          </w:tcPr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Теория и методика воспитательной работы в высшей школе</w:t>
            </w:r>
          </w:p>
        </w:tc>
      </w:tr>
      <w:tr w:rsidR="002A6D67" w:rsidTr="002A6D67">
        <w:tc>
          <w:tcPr>
            <w:tcW w:w="959" w:type="dxa"/>
          </w:tcPr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 xml:space="preserve">.В.ОД.8  </w:t>
            </w:r>
          </w:p>
        </w:tc>
        <w:tc>
          <w:tcPr>
            <w:tcW w:w="8612" w:type="dxa"/>
          </w:tcPr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 xml:space="preserve">Правовые основы деятельности врача и исследователя </w:t>
            </w:r>
          </w:p>
        </w:tc>
      </w:tr>
      <w:tr w:rsidR="002A6D67" w:rsidTr="002A6D67">
        <w:tc>
          <w:tcPr>
            <w:tcW w:w="959" w:type="dxa"/>
          </w:tcPr>
          <w:p w:rsidR="002A6D67" w:rsidRPr="00CE5D4A" w:rsidRDefault="002A6D67" w:rsidP="002A6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D4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Start"/>
            <w:r w:rsidRPr="00CE5D4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CE5D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.В.ДВ </w:t>
            </w:r>
          </w:p>
        </w:tc>
        <w:tc>
          <w:tcPr>
            <w:tcW w:w="8612" w:type="dxa"/>
          </w:tcPr>
          <w:p w:rsidR="002A6D67" w:rsidRPr="00CE5D4A" w:rsidRDefault="002A6D67" w:rsidP="002A6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D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Дисциплины вариативной части по выбору </w:t>
            </w:r>
          </w:p>
        </w:tc>
      </w:tr>
      <w:tr w:rsidR="002A6D67" w:rsidTr="002A6D67">
        <w:tc>
          <w:tcPr>
            <w:tcW w:w="959" w:type="dxa"/>
          </w:tcPr>
          <w:p w:rsidR="002A6D67" w:rsidRPr="002A6D67" w:rsidRDefault="002A6D67" w:rsidP="002A6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.В.ДВ.1.1</w:t>
            </w:r>
          </w:p>
        </w:tc>
        <w:tc>
          <w:tcPr>
            <w:tcW w:w="8612" w:type="dxa"/>
          </w:tcPr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основы регенерации</w:t>
            </w:r>
          </w:p>
        </w:tc>
      </w:tr>
      <w:tr w:rsidR="002A6D67" w:rsidTr="002A6D67">
        <w:tc>
          <w:tcPr>
            <w:tcW w:w="959" w:type="dxa"/>
          </w:tcPr>
          <w:p w:rsidR="002A6D67" w:rsidRPr="002A6D67" w:rsidRDefault="002A6D67" w:rsidP="002A6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 xml:space="preserve">.В.ДВ.1.2  </w:t>
            </w:r>
          </w:p>
        </w:tc>
        <w:tc>
          <w:tcPr>
            <w:tcW w:w="8612" w:type="dxa"/>
          </w:tcPr>
          <w:p w:rsid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 xml:space="preserve">Физиология </w:t>
            </w:r>
          </w:p>
        </w:tc>
      </w:tr>
      <w:tr w:rsidR="002A6D67" w:rsidTr="002A6D67">
        <w:tc>
          <w:tcPr>
            <w:tcW w:w="959" w:type="dxa"/>
          </w:tcPr>
          <w:p w:rsidR="002A6D67" w:rsidRPr="00CE5D4A" w:rsidRDefault="002A6D67" w:rsidP="002A6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D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Б.2  </w:t>
            </w:r>
          </w:p>
        </w:tc>
        <w:tc>
          <w:tcPr>
            <w:tcW w:w="8612" w:type="dxa"/>
          </w:tcPr>
          <w:p w:rsidR="002A6D67" w:rsidRPr="00CE5D4A" w:rsidRDefault="002A6D67" w:rsidP="002A6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D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 2 «Практики» </w:t>
            </w:r>
          </w:p>
        </w:tc>
      </w:tr>
      <w:tr w:rsidR="002A6D67" w:rsidTr="002A6D67">
        <w:tc>
          <w:tcPr>
            <w:tcW w:w="959" w:type="dxa"/>
          </w:tcPr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 xml:space="preserve">.1  </w:t>
            </w:r>
          </w:p>
        </w:tc>
        <w:tc>
          <w:tcPr>
            <w:tcW w:w="8612" w:type="dxa"/>
          </w:tcPr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по получению профессиональных умений и опыта </w:t>
            </w:r>
          </w:p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профессиональной деятельности (педагогическая практика) </w:t>
            </w:r>
          </w:p>
        </w:tc>
      </w:tr>
      <w:tr w:rsidR="002A6D67" w:rsidTr="002A6D67">
        <w:tc>
          <w:tcPr>
            <w:tcW w:w="959" w:type="dxa"/>
          </w:tcPr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 xml:space="preserve">.2  </w:t>
            </w:r>
          </w:p>
        </w:tc>
        <w:tc>
          <w:tcPr>
            <w:tcW w:w="8612" w:type="dxa"/>
          </w:tcPr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по получению профессиональных умений и опыта </w:t>
            </w:r>
          </w:p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профессиональной деятельности (научно-исследовательская практика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A6D67" w:rsidTr="002A6D67">
        <w:tc>
          <w:tcPr>
            <w:tcW w:w="959" w:type="dxa"/>
          </w:tcPr>
          <w:p w:rsidR="002A6D67" w:rsidRPr="00CE5D4A" w:rsidRDefault="002A6D67" w:rsidP="002A6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D4A">
              <w:rPr>
                <w:rFonts w:ascii="Times New Roman" w:hAnsi="Times New Roman" w:cs="Times New Roman"/>
                <w:b/>
                <w:sz w:val="28"/>
                <w:szCs w:val="28"/>
              </w:rPr>
              <w:t>Б3</w:t>
            </w:r>
          </w:p>
        </w:tc>
        <w:tc>
          <w:tcPr>
            <w:tcW w:w="8612" w:type="dxa"/>
          </w:tcPr>
          <w:p w:rsidR="002A6D67" w:rsidRPr="00CE5D4A" w:rsidRDefault="002A6D67" w:rsidP="002A6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D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 3 «Научные исследования» </w:t>
            </w:r>
          </w:p>
        </w:tc>
      </w:tr>
      <w:tr w:rsidR="002A6D67" w:rsidTr="002A6D67">
        <w:tc>
          <w:tcPr>
            <w:tcW w:w="959" w:type="dxa"/>
          </w:tcPr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 xml:space="preserve">Б3.1  </w:t>
            </w:r>
          </w:p>
        </w:tc>
        <w:tc>
          <w:tcPr>
            <w:tcW w:w="8612" w:type="dxa"/>
          </w:tcPr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Научно-исследовательская деятельность и подготовка научно-</w:t>
            </w:r>
          </w:p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квалификационной работы (диссертации) на соискание ученой степени кандидата наук </w:t>
            </w:r>
          </w:p>
        </w:tc>
      </w:tr>
      <w:tr w:rsidR="002A6D67" w:rsidRPr="00CE5D4A" w:rsidTr="002A6D67">
        <w:tc>
          <w:tcPr>
            <w:tcW w:w="959" w:type="dxa"/>
          </w:tcPr>
          <w:p w:rsidR="002A6D67" w:rsidRPr="00CE5D4A" w:rsidRDefault="002A6D67" w:rsidP="002A6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D4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Start"/>
            <w:r w:rsidRPr="00CE5D4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8612" w:type="dxa"/>
          </w:tcPr>
          <w:p w:rsidR="002A6D67" w:rsidRPr="00CE5D4A" w:rsidRDefault="002A6D67" w:rsidP="002A6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D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 4 «Государственная итоговая аттестация» </w:t>
            </w:r>
          </w:p>
        </w:tc>
      </w:tr>
      <w:tr w:rsidR="002A6D67" w:rsidTr="002A6D67">
        <w:tc>
          <w:tcPr>
            <w:tcW w:w="959" w:type="dxa"/>
          </w:tcPr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 xml:space="preserve">.Г  </w:t>
            </w:r>
          </w:p>
        </w:tc>
        <w:tc>
          <w:tcPr>
            <w:tcW w:w="8612" w:type="dxa"/>
          </w:tcPr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сдаче и сдача государственного экзамена </w:t>
            </w:r>
          </w:p>
        </w:tc>
      </w:tr>
      <w:tr w:rsidR="002A6D67" w:rsidTr="002A6D67">
        <w:tc>
          <w:tcPr>
            <w:tcW w:w="959" w:type="dxa"/>
          </w:tcPr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 xml:space="preserve">.Г.1  </w:t>
            </w:r>
          </w:p>
        </w:tc>
        <w:tc>
          <w:tcPr>
            <w:tcW w:w="8612" w:type="dxa"/>
          </w:tcPr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сдаче и сдача государственного экзамена </w:t>
            </w:r>
          </w:p>
        </w:tc>
      </w:tr>
      <w:tr w:rsidR="002A6D67" w:rsidTr="002A6D67">
        <w:tc>
          <w:tcPr>
            <w:tcW w:w="959" w:type="dxa"/>
          </w:tcPr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 xml:space="preserve">.Д.1  </w:t>
            </w:r>
          </w:p>
        </w:tc>
        <w:tc>
          <w:tcPr>
            <w:tcW w:w="8612" w:type="dxa"/>
          </w:tcPr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научного доклада об основных результатах </w:t>
            </w:r>
          </w:p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подготовленной научно-квалификационной работы (диссертации) </w:t>
            </w:r>
          </w:p>
        </w:tc>
      </w:tr>
      <w:tr w:rsidR="002A6D67" w:rsidTr="002A6D67">
        <w:tc>
          <w:tcPr>
            <w:tcW w:w="959" w:type="dxa"/>
          </w:tcPr>
          <w:p w:rsidR="002A6D67" w:rsidRPr="00CE5D4A" w:rsidRDefault="002A6D67" w:rsidP="002A6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D4A">
              <w:rPr>
                <w:rFonts w:ascii="Times New Roman" w:hAnsi="Times New Roman" w:cs="Times New Roman"/>
                <w:b/>
                <w:sz w:val="28"/>
                <w:szCs w:val="28"/>
              </w:rPr>
              <w:t>ФТД</w:t>
            </w:r>
          </w:p>
        </w:tc>
        <w:tc>
          <w:tcPr>
            <w:tcW w:w="8612" w:type="dxa"/>
          </w:tcPr>
          <w:p w:rsidR="002A6D67" w:rsidRPr="00CE5D4A" w:rsidRDefault="002A6D67" w:rsidP="002A6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D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Факультативные дисциплины </w:t>
            </w:r>
          </w:p>
        </w:tc>
      </w:tr>
      <w:tr w:rsidR="002A6D67" w:rsidTr="002A6D67">
        <w:tc>
          <w:tcPr>
            <w:tcW w:w="959" w:type="dxa"/>
          </w:tcPr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 xml:space="preserve">ФТД.1  </w:t>
            </w:r>
          </w:p>
        </w:tc>
        <w:tc>
          <w:tcPr>
            <w:tcW w:w="8612" w:type="dxa"/>
          </w:tcPr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Основы современной психологии</w:t>
            </w:r>
          </w:p>
        </w:tc>
      </w:tr>
    </w:tbl>
    <w:p w:rsidR="002A6D67" w:rsidRPr="002A6D67" w:rsidRDefault="002A6D67" w:rsidP="002A6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D67" w:rsidRPr="002A6D67" w:rsidRDefault="002A6D67" w:rsidP="002A6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D6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A6D67" w:rsidRPr="002A6D67" w:rsidSect="00AB6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D67"/>
    <w:rsid w:val="002A6D67"/>
    <w:rsid w:val="00AB67F9"/>
    <w:rsid w:val="00CE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2020-10-28T05:19:00Z</dcterms:created>
  <dcterms:modified xsi:type="dcterms:W3CDTF">2020-10-28T05:40:00Z</dcterms:modified>
</cp:coreProperties>
</file>