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3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tabs>
          <w:tab w:val="right" w:pos="8607"/>
        </w:tabs>
        <w:ind w:left="20" w:right="20" w:firstLine="640"/>
        <w:rPr>
          <w:rStyle w:val="1"/>
        </w:rPr>
      </w:pPr>
    </w:p>
    <w:p w:rsidR="00861C23" w:rsidRPr="00861C23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tabs>
          <w:tab w:val="right" w:pos="8607"/>
        </w:tabs>
        <w:ind w:left="20" w:right="20" w:firstLine="640"/>
        <w:jc w:val="center"/>
        <w:rPr>
          <w:rStyle w:val="1"/>
          <w:b/>
        </w:rPr>
      </w:pPr>
      <w:r w:rsidRPr="00861C23">
        <w:rPr>
          <w:rStyle w:val="1"/>
          <w:b/>
        </w:rPr>
        <w:t xml:space="preserve">Вакансии в </w:t>
      </w:r>
      <w:r w:rsidR="00FC0CF7" w:rsidRPr="00861C23">
        <w:rPr>
          <w:rStyle w:val="1"/>
          <w:b/>
        </w:rPr>
        <w:t>БУ ХМАО - Югры «Нижн</w:t>
      </w:r>
      <w:r w:rsidRPr="00861C23">
        <w:rPr>
          <w:rStyle w:val="1"/>
          <w:b/>
        </w:rPr>
        <w:t xml:space="preserve">евартовская окружная больница №2», </w:t>
      </w:r>
      <w:r w:rsidR="00AD1C5B">
        <w:rPr>
          <w:rStyle w:val="1"/>
          <w:b/>
        </w:rPr>
        <w:t>адрес г</w:t>
      </w:r>
      <w:r w:rsidR="00FC0CF7" w:rsidRPr="00861C23">
        <w:rPr>
          <w:rStyle w:val="1"/>
          <w:b/>
        </w:rPr>
        <w:t>.</w:t>
      </w:r>
      <w:r w:rsidR="00AD1C5B">
        <w:rPr>
          <w:rStyle w:val="1"/>
          <w:b/>
        </w:rPr>
        <w:t xml:space="preserve"> </w:t>
      </w:r>
      <w:r w:rsidR="00FC0CF7" w:rsidRPr="00861C23">
        <w:rPr>
          <w:rStyle w:val="1"/>
          <w:b/>
        </w:rPr>
        <w:t>Нижневартовск, ул. Ленина, д.29</w:t>
      </w:r>
    </w:p>
    <w:p w:rsidR="00F704F4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tabs>
          <w:tab w:val="right" w:pos="8607"/>
        </w:tabs>
        <w:ind w:left="20" w:right="20" w:firstLine="640"/>
      </w:pPr>
      <w:r>
        <w:rPr>
          <w:rStyle w:val="1"/>
        </w:rPr>
        <w:t>Т</w:t>
      </w:r>
      <w:r w:rsidR="00FC0CF7">
        <w:rPr>
          <w:rStyle w:val="1"/>
        </w:rPr>
        <w:t>ребую</w:t>
      </w:r>
      <w:r w:rsidR="00AD1C5B">
        <w:rPr>
          <w:rStyle w:val="1"/>
        </w:rPr>
        <w:t>тся: врачи - кардиологи, врачи -</w:t>
      </w:r>
      <w:r w:rsidR="00FC0CF7">
        <w:rPr>
          <w:rStyle w:val="1"/>
        </w:rPr>
        <w:t xml:space="preserve"> ревматологи, врачи </w:t>
      </w:r>
      <w:r w:rsidR="00FC0CF7">
        <w:t xml:space="preserve">- </w:t>
      </w:r>
      <w:r w:rsidR="00FC0CF7">
        <w:rPr>
          <w:rStyle w:val="1"/>
        </w:rPr>
        <w:t>пульмонологи, врачи - терапевты, врачи - анестезиолог</w:t>
      </w:r>
      <w:r w:rsidR="00AD1C5B">
        <w:rPr>
          <w:rStyle w:val="1"/>
        </w:rPr>
        <w:t>и</w:t>
      </w:r>
      <w:bookmarkStart w:id="0" w:name="_GoBack"/>
      <w:bookmarkEnd w:id="0"/>
      <w:r w:rsidR="00FC0CF7">
        <w:rPr>
          <w:rStyle w:val="1"/>
        </w:rPr>
        <w:t xml:space="preserve"> и-реаниматологи с заработной платой от 70 ООО до 100 ООО рублей.</w:t>
      </w:r>
    </w:p>
    <w:p w:rsidR="00F704F4" w:rsidRDefault="00FC0CF7" w:rsidP="00861C23">
      <w:pPr>
        <w:pStyle w:val="2"/>
        <w:framePr w:w="14311" w:h="4445" w:hRule="exact" w:wrap="around" w:vAnchor="page" w:hAnchor="page" w:x="1771" w:y="1006"/>
        <w:shd w:val="clear" w:color="auto" w:fill="auto"/>
        <w:ind w:left="20" w:right="20" w:firstLine="640"/>
        <w:rPr>
          <w:rStyle w:val="1"/>
        </w:rPr>
      </w:pPr>
      <w:r>
        <w:rPr>
          <w:rStyle w:val="1"/>
        </w:rPr>
        <w:t>Врачам предоставляются социальные гарантии: за найм жилья возмещается 40% от стоимости аренды с перспективой приобретени</w:t>
      </w:r>
      <w:r w:rsidR="00861C23">
        <w:rPr>
          <w:rStyle w:val="1"/>
        </w:rPr>
        <w:t>я</w:t>
      </w:r>
      <w:r>
        <w:rPr>
          <w:rStyle w:val="1"/>
        </w:rPr>
        <w:t xml:space="preserve"> жилья в собс</w:t>
      </w:r>
      <w:r w:rsidR="00861C23">
        <w:rPr>
          <w:rStyle w:val="1"/>
        </w:rPr>
        <w:t>твенность</w:t>
      </w:r>
      <w:r w:rsidRPr="005C1551">
        <w:rPr>
          <w:rStyle w:val="10pt"/>
          <w:lang w:eastAsia="en-US" w:bidi="en-US"/>
        </w:rPr>
        <w:t xml:space="preserve">. </w:t>
      </w:r>
      <w:r>
        <w:rPr>
          <w:rStyle w:val="1"/>
        </w:rPr>
        <w:t xml:space="preserve">При </w:t>
      </w:r>
      <w:r w:rsidR="00861C23">
        <w:rPr>
          <w:rStyle w:val="1"/>
        </w:rPr>
        <w:t>трудоустройстве выплачивается пособие</w:t>
      </w:r>
      <w:r>
        <w:rPr>
          <w:rStyle w:val="1"/>
        </w:rPr>
        <w:t>, как молодому специалисту в размере двух месячных фондов оплаты труда, ежегодный оплачиваемый отпуск в количестве 58-65 дней, а так же отпуск один раз в два года с оплатой стоимости проезда к месту отдыха и обратно любым видом транспорта и неработающим членам семьи работника.</w:t>
      </w:r>
    </w:p>
    <w:p w:rsidR="00861C23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ind w:left="20" w:right="20" w:firstLine="640"/>
        <w:rPr>
          <w:rStyle w:val="1"/>
        </w:rPr>
      </w:pPr>
      <w:r>
        <w:rPr>
          <w:rStyle w:val="1"/>
        </w:rPr>
        <w:t>Телефон 83466652023, доб. 191</w:t>
      </w:r>
    </w:p>
    <w:p w:rsidR="00861C23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ind w:left="20" w:right="20" w:firstLine="640"/>
        <w:rPr>
          <w:rStyle w:val="1"/>
        </w:rPr>
      </w:pPr>
      <w:r>
        <w:rPr>
          <w:rStyle w:val="1"/>
        </w:rPr>
        <w:t>Начальник отдела кадров Войтенко Светлана Леонидовна</w:t>
      </w:r>
    </w:p>
    <w:p w:rsidR="00861C23" w:rsidRDefault="00861C23" w:rsidP="00861C23">
      <w:pPr>
        <w:pStyle w:val="2"/>
        <w:framePr w:w="14311" w:h="4445" w:hRule="exact" w:wrap="around" w:vAnchor="page" w:hAnchor="page" w:x="1771" w:y="1006"/>
        <w:shd w:val="clear" w:color="auto" w:fill="auto"/>
        <w:ind w:left="20" w:right="20" w:firstLine="640"/>
      </w:pPr>
    </w:p>
    <w:p w:rsidR="00F704F4" w:rsidRDefault="00FC0CF7" w:rsidP="00AD1C5B">
      <w:pPr>
        <w:pStyle w:val="2"/>
        <w:framePr w:wrap="around" w:vAnchor="page" w:hAnchor="page" w:x="4111" w:y="4546"/>
        <w:shd w:val="clear" w:color="auto" w:fill="auto"/>
        <w:spacing w:line="220" w:lineRule="exact"/>
        <w:jc w:val="left"/>
      </w:pPr>
      <w:r>
        <w:rPr>
          <w:rStyle w:val="1"/>
        </w:rPr>
        <w:t>Главный врач</w:t>
      </w:r>
    </w:p>
    <w:p w:rsidR="00F704F4" w:rsidRDefault="00FC0CF7" w:rsidP="00AD1C5B">
      <w:pPr>
        <w:pStyle w:val="2"/>
        <w:framePr w:w="8606" w:h="284" w:hRule="exact" w:wrap="around" w:vAnchor="page" w:hAnchor="page" w:x="4216" w:y="4516"/>
        <w:shd w:val="clear" w:color="auto" w:fill="auto"/>
        <w:spacing w:line="220" w:lineRule="exact"/>
        <w:ind w:right="20"/>
        <w:jc w:val="right"/>
      </w:pPr>
      <w:r>
        <w:rPr>
          <w:rStyle w:val="1"/>
        </w:rPr>
        <w:t>И.Ф. Салманов</w:t>
      </w:r>
    </w:p>
    <w:p w:rsidR="00F704F4" w:rsidRDefault="00F704F4">
      <w:pPr>
        <w:rPr>
          <w:sz w:val="2"/>
          <w:szCs w:val="2"/>
        </w:rPr>
      </w:pPr>
    </w:p>
    <w:sectPr w:rsidR="00F704F4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ED" w:rsidRDefault="003D7AED">
      <w:r>
        <w:separator/>
      </w:r>
    </w:p>
  </w:endnote>
  <w:endnote w:type="continuationSeparator" w:id="0">
    <w:p w:rsidR="003D7AED" w:rsidRDefault="003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ED" w:rsidRDefault="003D7AED"/>
  </w:footnote>
  <w:footnote w:type="continuationSeparator" w:id="0">
    <w:p w:rsidR="003D7AED" w:rsidRDefault="003D7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0672E9"/>
    <w:rsid w:val="003D7AED"/>
    <w:rsid w:val="005C1551"/>
    <w:rsid w:val="00861C23"/>
    <w:rsid w:val="00AD1C5B"/>
    <w:rsid w:val="00F704F4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0DF4"/>
  <w15:docId w15:val="{2F2224A0-ACF1-4D92-B4EF-70C53AEC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2018-06-30T00:46:00Z</dcterms:created>
  <dcterms:modified xsi:type="dcterms:W3CDTF">2018-06-30T00:46:00Z</dcterms:modified>
</cp:coreProperties>
</file>