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B33" w:rsidRPr="00272349" w:rsidRDefault="00272349" w:rsidP="00272349">
      <w:pPr>
        <w:pStyle w:val="a5"/>
        <w:framePr w:w="8941" w:h="1201" w:hRule="exact" w:wrap="around" w:vAnchor="page" w:hAnchor="page" w:x="1261" w:y="526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272349">
        <w:rPr>
          <w:b/>
          <w:sz w:val="28"/>
          <w:szCs w:val="28"/>
        </w:rPr>
        <w:t>Информация о вакансиях врачебных должностей в областном государственном бюджетном учреждении здравоохранения «Смидовичская районная больница»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3"/>
        <w:gridCol w:w="2290"/>
        <w:gridCol w:w="1637"/>
        <w:gridCol w:w="3922"/>
      </w:tblGrid>
      <w:tr w:rsidR="00FC3B33">
        <w:trPr>
          <w:trHeight w:hRule="exact" w:val="1123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B33" w:rsidRDefault="006A43FC" w:rsidP="00272349">
            <w:pPr>
              <w:pStyle w:val="2"/>
              <w:framePr w:w="9571" w:h="13368" w:wrap="around" w:vAnchor="page" w:hAnchor="page" w:x="1169" w:y="1997"/>
              <w:shd w:val="clear" w:color="auto" w:fill="auto"/>
              <w:spacing w:after="120" w:line="210" w:lineRule="exact"/>
              <w:ind w:left="120"/>
              <w:jc w:val="center"/>
            </w:pPr>
            <w:r>
              <w:rPr>
                <w:rStyle w:val="1"/>
              </w:rPr>
              <w:t>Наименование</w:t>
            </w:r>
          </w:p>
          <w:p w:rsidR="00FC3B33" w:rsidRDefault="006A43FC" w:rsidP="00272349">
            <w:pPr>
              <w:pStyle w:val="2"/>
              <w:framePr w:w="9571" w:h="13368" w:wrap="around" w:vAnchor="page" w:hAnchor="page" w:x="1169" w:y="1997"/>
              <w:shd w:val="clear" w:color="auto" w:fill="auto"/>
              <w:spacing w:before="120" w:line="210" w:lineRule="exact"/>
              <w:ind w:left="120"/>
              <w:jc w:val="center"/>
            </w:pPr>
            <w:r>
              <w:rPr>
                <w:rStyle w:val="1"/>
              </w:rPr>
              <w:t>должности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B33" w:rsidRDefault="006A43FC" w:rsidP="00272349">
            <w:pPr>
              <w:pStyle w:val="2"/>
              <w:framePr w:w="9571" w:h="13368" w:wrap="around" w:vAnchor="page" w:hAnchor="page" w:x="1169" w:y="1997"/>
              <w:shd w:val="clear" w:color="auto" w:fill="auto"/>
              <w:spacing w:line="210" w:lineRule="exact"/>
              <w:ind w:left="120"/>
              <w:jc w:val="center"/>
            </w:pPr>
            <w:r>
              <w:rPr>
                <w:rStyle w:val="1"/>
              </w:rPr>
              <w:t>Отделение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B33" w:rsidRDefault="006A43FC" w:rsidP="00272349">
            <w:pPr>
              <w:pStyle w:val="2"/>
              <w:framePr w:w="9571" w:h="13368" w:wrap="around" w:vAnchor="page" w:hAnchor="page" w:x="1169" w:y="1997"/>
              <w:shd w:val="clear" w:color="auto" w:fill="auto"/>
              <w:ind w:left="120"/>
              <w:jc w:val="center"/>
            </w:pPr>
            <w:r>
              <w:rPr>
                <w:rStyle w:val="1"/>
              </w:rPr>
              <w:t>Минимальная заработная плата на 1 ставку (руб) *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B33" w:rsidRDefault="006A43FC" w:rsidP="00272349">
            <w:pPr>
              <w:pStyle w:val="2"/>
              <w:framePr w:w="9571" w:h="13368" w:wrap="around" w:vAnchor="page" w:hAnchor="page" w:x="1169" w:y="1997"/>
              <w:shd w:val="clear" w:color="auto" w:fill="auto"/>
              <w:spacing w:line="210" w:lineRule="exact"/>
              <w:jc w:val="center"/>
            </w:pPr>
            <w:r>
              <w:rPr>
                <w:rStyle w:val="1"/>
              </w:rPr>
              <w:t>Меры социальной поддержки</w:t>
            </w:r>
          </w:p>
        </w:tc>
      </w:tr>
      <w:tr w:rsidR="00FC3B33">
        <w:trPr>
          <w:trHeight w:hRule="exact" w:val="277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B33" w:rsidRDefault="006A43FC">
            <w:pPr>
              <w:pStyle w:val="2"/>
              <w:framePr w:w="9571" w:h="13368" w:wrap="around" w:vAnchor="page" w:hAnchor="page" w:x="1169" w:y="1997"/>
              <w:shd w:val="clear" w:color="auto" w:fill="auto"/>
              <w:spacing w:line="210" w:lineRule="exact"/>
              <w:ind w:left="120"/>
            </w:pPr>
            <w:r>
              <w:rPr>
                <w:rStyle w:val="1"/>
              </w:rPr>
              <w:t>Врач хирург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B33" w:rsidRDefault="006A43FC">
            <w:pPr>
              <w:pStyle w:val="2"/>
              <w:framePr w:w="9571" w:h="13368" w:wrap="around" w:vAnchor="page" w:hAnchor="page" w:x="1169" w:y="1997"/>
              <w:shd w:val="clear" w:color="auto" w:fill="auto"/>
              <w:spacing w:after="120" w:line="210" w:lineRule="exact"/>
              <w:ind w:left="120"/>
            </w:pPr>
            <w:r>
              <w:rPr>
                <w:rStyle w:val="1"/>
              </w:rPr>
              <w:t>Хирургическое</w:t>
            </w:r>
          </w:p>
          <w:p w:rsidR="00FC3B33" w:rsidRDefault="006A43FC">
            <w:pPr>
              <w:pStyle w:val="2"/>
              <w:framePr w:w="9571" w:h="13368" w:wrap="around" w:vAnchor="page" w:hAnchor="page" w:x="1169" w:y="1997"/>
              <w:shd w:val="clear" w:color="auto" w:fill="auto"/>
              <w:spacing w:before="120" w:line="210" w:lineRule="exact"/>
              <w:ind w:left="120"/>
            </w:pPr>
            <w:r>
              <w:rPr>
                <w:rStyle w:val="1"/>
              </w:rPr>
              <w:t>отделение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B33" w:rsidRDefault="006A43FC">
            <w:pPr>
              <w:pStyle w:val="2"/>
              <w:framePr w:w="9571" w:h="13368" w:wrap="around" w:vAnchor="page" w:hAnchor="page" w:x="1169" w:y="1997"/>
              <w:shd w:val="clear" w:color="auto" w:fill="auto"/>
              <w:spacing w:line="210" w:lineRule="exact"/>
              <w:ind w:left="120"/>
            </w:pPr>
            <w:r>
              <w:rPr>
                <w:rStyle w:val="1"/>
              </w:rPr>
              <w:t>22359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B33" w:rsidRDefault="006A43FC">
            <w:pPr>
              <w:pStyle w:val="2"/>
              <w:framePr w:w="9571" w:h="13368" w:wrap="around" w:vAnchor="page" w:hAnchor="page" w:x="1169" w:y="1997"/>
              <w:shd w:val="clear" w:color="auto" w:fill="auto"/>
              <w:jc w:val="both"/>
            </w:pPr>
            <w:r>
              <w:rPr>
                <w:rStyle w:val="1"/>
              </w:rPr>
              <w:t>Выплачиваются подъемные 132 тысячи рублей, по программе 1 миллион рублей.</w:t>
            </w:r>
          </w:p>
          <w:p w:rsidR="00FC3B33" w:rsidRDefault="006A43FC">
            <w:pPr>
              <w:pStyle w:val="2"/>
              <w:framePr w:w="9571" w:h="13368" w:wrap="around" w:vAnchor="page" w:hAnchor="page" w:x="1169" w:y="1997"/>
              <w:shd w:val="clear" w:color="auto" w:fill="auto"/>
              <w:ind w:left="120"/>
            </w:pPr>
            <w:r>
              <w:rPr>
                <w:rStyle w:val="1"/>
              </w:rPr>
              <w:t>Предоставляется служебная благоустроенная квартира. Ежемесячно компенсационные выплаты за коммунальные услуги. Внеочередное устройство детей в детские дошкольные учреждения.</w:t>
            </w:r>
          </w:p>
        </w:tc>
      </w:tr>
      <w:tr w:rsidR="00FC3B33">
        <w:trPr>
          <w:trHeight w:hRule="exact" w:val="251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B33" w:rsidRDefault="006A43FC">
            <w:pPr>
              <w:pStyle w:val="2"/>
              <w:framePr w:w="9571" w:h="13368" w:wrap="around" w:vAnchor="page" w:hAnchor="page" w:x="1169" w:y="1997"/>
              <w:shd w:val="clear" w:color="auto" w:fill="auto"/>
              <w:spacing w:line="210" w:lineRule="exact"/>
              <w:ind w:left="120"/>
            </w:pPr>
            <w:r>
              <w:rPr>
                <w:rStyle w:val="1"/>
              </w:rPr>
              <w:t>Врач хирург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B33" w:rsidRDefault="006A43FC">
            <w:pPr>
              <w:pStyle w:val="2"/>
              <w:framePr w:w="9571" w:h="13368" w:wrap="around" w:vAnchor="page" w:hAnchor="page" w:x="1169" w:y="1997"/>
              <w:shd w:val="clear" w:color="auto" w:fill="auto"/>
              <w:spacing w:line="210" w:lineRule="exact"/>
              <w:ind w:left="120"/>
            </w:pPr>
            <w:r>
              <w:rPr>
                <w:rStyle w:val="1"/>
              </w:rPr>
              <w:t>Поликлиника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B33" w:rsidRDefault="006A43FC">
            <w:pPr>
              <w:pStyle w:val="2"/>
              <w:framePr w:w="9571" w:h="13368" w:wrap="around" w:vAnchor="page" w:hAnchor="page" w:x="1169" w:y="1997"/>
              <w:shd w:val="clear" w:color="auto" w:fill="auto"/>
              <w:spacing w:line="210" w:lineRule="exact"/>
              <w:ind w:left="120"/>
            </w:pPr>
            <w:r>
              <w:rPr>
                <w:rStyle w:val="1"/>
              </w:rPr>
              <w:t>26063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3B33" w:rsidRDefault="006A43FC">
            <w:pPr>
              <w:pStyle w:val="2"/>
              <w:framePr w:w="9571" w:h="13368" w:wrap="around" w:vAnchor="page" w:hAnchor="page" w:x="1169" w:y="1997"/>
              <w:shd w:val="clear" w:color="auto" w:fill="auto"/>
              <w:jc w:val="both"/>
            </w:pPr>
            <w:r>
              <w:rPr>
                <w:rStyle w:val="1"/>
              </w:rPr>
              <w:t>Выплачиваются подъемные 132 тысячи рублей, по программе 1 миллион рублей.</w:t>
            </w:r>
          </w:p>
          <w:p w:rsidR="00FC3B33" w:rsidRDefault="006A43FC">
            <w:pPr>
              <w:pStyle w:val="2"/>
              <w:framePr w:w="9571" w:h="13368" w:wrap="around" w:vAnchor="page" w:hAnchor="page" w:x="1169" w:y="1997"/>
              <w:shd w:val="clear" w:color="auto" w:fill="auto"/>
              <w:ind w:left="120"/>
            </w:pPr>
            <w:r>
              <w:rPr>
                <w:rStyle w:val="1"/>
              </w:rPr>
              <w:t>Предоставляется служебная благоустроенная квартира. Ежемесячно компенсационные выплаты за коммунальные услуги. Внеочередное устройство детей в детские дошкольные учреждения.</w:t>
            </w:r>
          </w:p>
        </w:tc>
      </w:tr>
      <w:tr w:rsidR="00FC3B33">
        <w:trPr>
          <w:trHeight w:hRule="exact" w:val="2779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B33" w:rsidRDefault="006A43FC">
            <w:pPr>
              <w:pStyle w:val="2"/>
              <w:framePr w:w="9571" w:h="13368" w:wrap="around" w:vAnchor="page" w:hAnchor="page" w:x="1169" w:y="1997"/>
              <w:shd w:val="clear" w:color="auto" w:fill="auto"/>
              <w:spacing w:after="120" w:line="210" w:lineRule="exact"/>
              <w:ind w:left="120"/>
            </w:pPr>
            <w:r>
              <w:rPr>
                <w:rStyle w:val="1"/>
              </w:rPr>
              <w:t>Врач</w:t>
            </w:r>
          </w:p>
          <w:p w:rsidR="00FC3B33" w:rsidRDefault="006A43FC">
            <w:pPr>
              <w:pStyle w:val="2"/>
              <w:framePr w:w="9571" w:h="13368" w:wrap="around" w:vAnchor="page" w:hAnchor="page" w:x="1169" w:y="1997"/>
              <w:shd w:val="clear" w:color="auto" w:fill="auto"/>
              <w:spacing w:before="120" w:line="210" w:lineRule="exact"/>
              <w:ind w:left="120"/>
            </w:pPr>
            <w:r>
              <w:rPr>
                <w:rStyle w:val="1"/>
              </w:rPr>
              <w:t>гинеколог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B33" w:rsidRDefault="006A43FC">
            <w:pPr>
              <w:pStyle w:val="2"/>
              <w:framePr w:w="9571" w:h="13368" w:wrap="around" w:vAnchor="page" w:hAnchor="page" w:x="1169" w:y="1997"/>
              <w:shd w:val="clear" w:color="auto" w:fill="auto"/>
              <w:spacing w:line="210" w:lineRule="exact"/>
              <w:ind w:left="120"/>
            </w:pPr>
            <w:r>
              <w:rPr>
                <w:rStyle w:val="1"/>
              </w:rPr>
              <w:t>Поликлиника.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B33" w:rsidRDefault="006A43FC">
            <w:pPr>
              <w:pStyle w:val="2"/>
              <w:framePr w:w="9571" w:h="13368" w:wrap="around" w:vAnchor="page" w:hAnchor="page" w:x="1169" w:y="1997"/>
              <w:shd w:val="clear" w:color="auto" w:fill="auto"/>
              <w:spacing w:line="210" w:lineRule="exact"/>
              <w:ind w:left="120"/>
            </w:pPr>
            <w:r>
              <w:rPr>
                <w:rStyle w:val="1"/>
              </w:rPr>
              <w:t>26063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B33" w:rsidRDefault="006A43FC">
            <w:pPr>
              <w:pStyle w:val="2"/>
              <w:framePr w:w="9571" w:h="13368" w:wrap="around" w:vAnchor="page" w:hAnchor="page" w:x="1169" w:y="1997"/>
              <w:shd w:val="clear" w:color="auto" w:fill="auto"/>
              <w:jc w:val="both"/>
            </w:pPr>
            <w:r>
              <w:rPr>
                <w:rStyle w:val="1"/>
              </w:rPr>
              <w:t>Выплачиваются подъемные 132 тысячи рублей, по программе 1 миллион рублей.</w:t>
            </w:r>
          </w:p>
          <w:p w:rsidR="00FC3B33" w:rsidRDefault="006A43FC">
            <w:pPr>
              <w:pStyle w:val="2"/>
              <w:framePr w:w="9571" w:h="13368" w:wrap="around" w:vAnchor="page" w:hAnchor="page" w:x="1169" w:y="1997"/>
              <w:shd w:val="clear" w:color="auto" w:fill="auto"/>
              <w:ind w:left="120"/>
            </w:pPr>
            <w:r>
              <w:rPr>
                <w:rStyle w:val="1"/>
              </w:rPr>
              <w:t>Предоставляется служебная благоустроенная квартира. Ежемесячно компенсационные выплаты за коммунальные услуги. Внеочередное устройство детей в детские дошкольные учреждения.</w:t>
            </w:r>
          </w:p>
        </w:tc>
      </w:tr>
      <w:tr w:rsidR="00FC3B33">
        <w:trPr>
          <w:trHeight w:hRule="exact" w:val="2784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B33" w:rsidRDefault="006A43FC">
            <w:pPr>
              <w:pStyle w:val="2"/>
              <w:framePr w:w="9571" w:h="13368" w:wrap="around" w:vAnchor="page" w:hAnchor="page" w:x="1169" w:y="1997"/>
              <w:shd w:val="clear" w:color="auto" w:fill="auto"/>
              <w:spacing w:line="278" w:lineRule="exact"/>
              <w:ind w:left="120"/>
            </w:pPr>
            <w:r>
              <w:rPr>
                <w:rStyle w:val="1"/>
              </w:rPr>
              <w:t>Участковый врач терапевт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B33" w:rsidRDefault="006A43FC">
            <w:pPr>
              <w:pStyle w:val="2"/>
              <w:framePr w:w="9571" w:h="13368" w:wrap="around" w:vAnchor="page" w:hAnchor="page" w:x="1169" w:y="1997"/>
              <w:shd w:val="clear" w:color="auto" w:fill="auto"/>
              <w:spacing w:line="210" w:lineRule="exact"/>
              <w:ind w:left="120"/>
            </w:pPr>
            <w:r>
              <w:rPr>
                <w:rStyle w:val="1"/>
              </w:rPr>
              <w:t>Поликлиника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B33" w:rsidRDefault="006A43FC">
            <w:pPr>
              <w:pStyle w:val="2"/>
              <w:framePr w:w="9571" w:h="13368" w:wrap="around" w:vAnchor="page" w:hAnchor="page" w:x="1169" w:y="1997"/>
              <w:shd w:val="clear" w:color="auto" w:fill="auto"/>
              <w:spacing w:line="210" w:lineRule="exact"/>
              <w:ind w:left="120"/>
            </w:pPr>
            <w:r>
              <w:rPr>
                <w:rStyle w:val="1"/>
              </w:rPr>
              <w:t>26063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B33" w:rsidRDefault="006A43FC">
            <w:pPr>
              <w:pStyle w:val="2"/>
              <w:framePr w:w="9571" w:h="13368" w:wrap="around" w:vAnchor="page" w:hAnchor="page" w:x="1169" w:y="1997"/>
              <w:shd w:val="clear" w:color="auto" w:fill="auto"/>
              <w:jc w:val="both"/>
            </w:pPr>
            <w:r>
              <w:rPr>
                <w:rStyle w:val="1"/>
              </w:rPr>
              <w:t>Выплачиваются подъемные 132 тысячи рублей, по программе 1 миллион рублей.</w:t>
            </w:r>
          </w:p>
          <w:p w:rsidR="00FC3B33" w:rsidRDefault="006A43FC">
            <w:pPr>
              <w:pStyle w:val="2"/>
              <w:framePr w:w="9571" w:h="13368" w:wrap="around" w:vAnchor="page" w:hAnchor="page" w:x="1169" w:y="1997"/>
              <w:shd w:val="clear" w:color="auto" w:fill="auto"/>
              <w:ind w:left="120"/>
            </w:pPr>
            <w:r>
              <w:rPr>
                <w:rStyle w:val="1"/>
              </w:rPr>
              <w:t>Предоставляется служебная благоустроенная квартира. Ежемесячно компенсационные выплаты за коммунальные услуги. Внеочередное устройство детей в детские дошкольные учреждения.</w:t>
            </w:r>
          </w:p>
        </w:tc>
      </w:tr>
      <w:tr w:rsidR="00FC3B33">
        <w:trPr>
          <w:trHeight w:hRule="exact" w:val="1402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B33" w:rsidRDefault="006A43FC">
            <w:pPr>
              <w:pStyle w:val="2"/>
              <w:framePr w:w="9571" w:h="13368" w:wrap="around" w:vAnchor="page" w:hAnchor="page" w:x="1169" w:y="1997"/>
              <w:shd w:val="clear" w:color="auto" w:fill="auto"/>
              <w:spacing w:line="278" w:lineRule="exact"/>
              <w:ind w:left="120"/>
            </w:pPr>
            <w:r>
              <w:rPr>
                <w:rStyle w:val="1"/>
              </w:rPr>
              <w:t>Участковый врач педиатр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B33" w:rsidRDefault="006A43FC">
            <w:pPr>
              <w:pStyle w:val="2"/>
              <w:framePr w:w="9571" w:h="13368" w:wrap="around" w:vAnchor="page" w:hAnchor="page" w:x="1169" w:y="1997"/>
              <w:shd w:val="clear" w:color="auto" w:fill="auto"/>
              <w:spacing w:line="210" w:lineRule="exact"/>
              <w:ind w:left="120"/>
            </w:pPr>
            <w:r>
              <w:rPr>
                <w:rStyle w:val="1"/>
              </w:rPr>
              <w:t>Поликлиника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B33" w:rsidRDefault="006A43FC">
            <w:pPr>
              <w:pStyle w:val="2"/>
              <w:framePr w:w="9571" w:h="13368" w:wrap="around" w:vAnchor="page" w:hAnchor="page" w:x="1169" w:y="1997"/>
              <w:shd w:val="clear" w:color="auto" w:fill="auto"/>
              <w:spacing w:line="210" w:lineRule="exact"/>
              <w:ind w:left="120"/>
            </w:pPr>
            <w:r>
              <w:rPr>
                <w:rStyle w:val="1"/>
              </w:rPr>
              <w:t>26063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3B33" w:rsidRDefault="006A43FC">
            <w:pPr>
              <w:pStyle w:val="2"/>
              <w:framePr w:w="9571" w:h="13368" w:wrap="around" w:vAnchor="page" w:hAnchor="page" w:x="1169" w:y="1997"/>
              <w:shd w:val="clear" w:color="auto" w:fill="auto"/>
              <w:jc w:val="both"/>
            </w:pPr>
            <w:r>
              <w:rPr>
                <w:rStyle w:val="1"/>
              </w:rPr>
              <w:t>Выплачиваются подъемные 132 тысячи рублей, по программе 1 миллион рублей.</w:t>
            </w:r>
          </w:p>
          <w:p w:rsidR="00FC3B33" w:rsidRDefault="006A43FC">
            <w:pPr>
              <w:pStyle w:val="2"/>
              <w:framePr w:w="9571" w:h="13368" w:wrap="around" w:vAnchor="page" w:hAnchor="page" w:x="1169" w:y="1997"/>
              <w:shd w:val="clear" w:color="auto" w:fill="auto"/>
              <w:jc w:val="both"/>
            </w:pPr>
            <w:r>
              <w:rPr>
                <w:rStyle w:val="1"/>
              </w:rPr>
              <w:t>Предоставляется служебная благоустроенная квартира.</w:t>
            </w:r>
          </w:p>
        </w:tc>
      </w:tr>
    </w:tbl>
    <w:p w:rsidR="00FC3B33" w:rsidRDefault="00FC3B33">
      <w:pPr>
        <w:rPr>
          <w:sz w:val="2"/>
          <w:szCs w:val="2"/>
        </w:rPr>
        <w:sectPr w:rsidR="00FC3B3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3"/>
        <w:gridCol w:w="2285"/>
        <w:gridCol w:w="1642"/>
        <w:gridCol w:w="3922"/>
      </w:tblGrid>
      <w:tr w:rsidR="00FC3B33">
        <w:trPr>
          <w:trHeight w:hRule="exact" w:val="1397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B33" w:rsidRDefault="00FC3B33">
            <w:pPr>
              <w:framePr w:w="9571" w:h="9470" w:wrap="around" w:vAnchor="page" w:hAnchor="page" w:x="1059" w:y="1503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B33" w:rsidRDefault="00FC3B33">
            <w:pPr>
              <w:framePr w:w="9571" w:h="9470" w:wrap="around" w:vAnchor="page" w:hAnchor="page" w:x="1059" w:y="1503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B33" w:rsidRDefault="00FC3B33">
            <w:pPr>
              <w:framePr w:w="9571" w:h="9470" w:wrap="around" w:vAnchor="page" w:hAnchor="page" w:x="1059" w:y="1503"/>
              <w:rPr>
                <w:sz w:val="10"/>
                <w:szCs w:val="10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B33" w:rsidRDefault="006A43FC">
            <w:pPr>
              <w:pStyle w:val="2"/>
              <w:framePr w:w="9571" w:h="9470" w:wrap="around" w:vAnchor="page" w:hAnchor="page" w:x="1059" w:y="1503"/>
              <w:shd w:val="clear" w:color="auto" w:fill="auto"/>
              <w:spacing w:line="269" w:lineRule="exact"/>
              <w:ind w:left="120"/>
            </w:pPr>
            <w:r>
              <w:rPr>
                <w:rStyle w:val="1"/>
              </w:rPr>
              <w:t>Ежемесячно компенсационные выплаты за коммунальные услуги. Внеочередное устройство детей в детские дошкольные учреждения.</w:t>
            </w:r>
          </w:p>
        </w:tc>
      </w:tr>
      <w:tr w:rsidR="00FC3B33">
        <w:trPr>
          <w:trHeight w:hRule="exact" w:val="277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B33" w:rsidRDefault="006A43FC">
            <w:pPr>
              <w:pStyle w:val="2"/>
              <w:framePr w:w="9571" w:h="9470" w:wrap="around" w:vAnchor="page" w:hAnchor="page" w:x="1059" w:y="1503"/>
              <w:shd w:val="clear" w:color="auto" w:fill="auto"/>
              <w:spacing w:line="210" w:lineRule="exact"/>
              <w:ind w:left="120"/>
            </w:pPr>
            <w:r>
              <w:rPr>
                <w:rStyle w:val="1"/>
              </w:rPr>
              <w:t>Врач лаборант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B33" w:rsidRDefault="006A43FC">
            <w:pPr>
              <w:pStyle w:val="2"/>
              <w:framePr w:w="9571" w:h="9470" w:wrap="around" w:vAnchor="page" w:hAnchor="page" w:x="1059" w:y="1503"/>
              <w:shd w:val="clear" w:color="auto" w:fill="auto"/>
              <w:ind w:left="120"/>
            </w:pPr>
            <w:r>
              <w:rPr>
                <w:rStyle w:val="1"/>
              </w:rPr>
              <w:t>Клиническая</w:t>
            </w:r>
          </w:p>
          <w:p w:rsidR="00FC3B33" w:rsidRDefault="006A43FC">
            <w:pPr>
              <w:pStyle w:val="2"/>
              <w:framePr w:w="9571" w:h="9470" w:wrap="around" w:vAnchor="page" w:hAnchor="page" w:x="1059" w:y="1503"/>
              <w:shd w:val="clear" w:color="auto" w:fill="auto"/>
              <w:ind w:left="120"/>
            </w:pPr>
            <w:r>
              <w:rPr>
                <w:rStyle w:val="1"/>
              </w:rPr>
              <w:t>лаборатория.</w:t>
            </w:r>
          </w:p>
          <w:p w:rsidR="00FC3B33" w:rsidRDefault="006A43FC">
            <w:pPr>
              <w:pStyle w:val="2"/>
              <w:framePr w:w="9571" w:h="9470" w:wrap="around" w:vAnchor="page" w:hAnchor="page" w:x="1059" w:y="1503"/>
              <w:shd w:val="clear" w:color="auto" w:fill="auto"/>
              <w:ind w:left="120"/>
            </w:pPr>
            <w:r>
              <w:rPr>
                <w:rStyle w:val="1"/>
              </w:rPr>
              <w:t>Бактериологическая</w:t>
            </w:r>
          </w:p>
          <w:p w:rsidR="00FC3B33" w:rsidRDefault="006A43FC">
            <w:pPr>
              <w:pStyle w:val="2"/>
              <w:framePr w:w="9571" w:h="9470" w:wrap="around" w:vAnchor="page" w:hAnchor="page" w:x="1059" w:y="1503"/>
              <w:shd w:val="clear" w:color="auto" w:fill="auto"/>
              <w:ind w:left="120"/>
            </w:pPr>
            <w:r>
              <w:rPr>
                <w:rStyle w:val="1"/>
              </w:rPr>
              <w:t>лаборатория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B33" w:rsidRDefault="006A43FC">
            <w:pPr>
              <w:pStyle w:val="2"/>
              <w:framePr w:w="9571" w:h="9470" w:wrap="around" w:vAnchor="page" w:hAnchor="page" w:x="1059" w:y="1503"/>
              <w:shd w:val="clear" w:color="auto" w:fill="auto"/>
              <w:spacing w:line="210" w:lineRule="exact"/>
              <w:ind w:left="120"/>
            </w:pPr>
            <w:r>
              <w:rPr>
                <w:rStyle w:val="1"/>
              </w:rPr>
              <w:t>26063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B33" w:rsidRDefault="006A43FC">
            <w:pPr>
              <w:pStyle w:val="2"/>
              <w:framePr w:w="9571" w:h="9470" w:wrap="around" w:vAnchor="page" w:hAnchor="page" w:x="1059" w:y="1503"/>
              <w:shd w:val="clear" w:color="auto" w:fill="auto"/>
              <w:jc w:val="both"/>
            </w:pPr>
            <w:r>
              <w:rPr>
                <w:rStyle w:val="1"/>
              </w:rPr>
              <w:t>Выплачиваются подъемные 132 тысячи рублей, по программе 1 миллион рублей.</w:t>
            </w:r>
          </w:p>
          <w:p w:rsidR="00FC3B33" w:rsidRDefault="006A43FC">
            <w:pPr>
              <w:pStyle w:val="2"/>
              <w:framePr w:w="9571" w:h="9470" w:wrap="around" w:vAnchor="page" w:hAnchor="page" w:x="1059" w:y="1503"/>
              <w:shd w:val="clear" w:color="auto" w:fill="auto"/>
              <w:ind w:left="120"/>
            </w:pPr>
            <w:r>
              <w:rPr>
                <w:rStyle w:val="1"/>
              </w:rPr>
              <w:t>Предоставляется служебная благоустроенная квартира. Ежемесячно компенсационные выплаты за коммунальные услуги. Внеочередное устройство детей в детские дошкольные учреждения.</w:t>
            </w:r>
          </w:p>
        </w:tc>
      </w:tr>
      <w:tr w:rsidR="00FC3B33">
        <w:trPr>
          <w:trHeight w:hRule="exact" w:val="2784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B33" w:rsidRDefault="006A43FC">
            <w:pPr>
              <w:pStyle w:val="2"/>
              <w:framePr w:w="9571" w:h="9470" w:wrap="around" w:vAnchor="page" w:hAnchor="page" w:x="1059" w:y="1503"/>
              <w:shd w:val="clear" w:color="auto" w:fill="auto"/>
              <w:spacing w:after="120" w:line="210" w:lineRule="exact"/>
              <w:ind w:left="120"/>
            </w:pPr>
            <w:r>
              <w:rPr>
                <w:rStyle w:val="1"/>
              </w:rPr>
              <w:t>Врач</w:t>
            </w:r>
          </w:p>
          <w:p w:rsidR="00FC3B33" w:rsidRDefault="006A43FC">
            <w:pPr>
              <w:pStyle w:val="2"/>
              <w:framePr w:w="9571" w:h="9470" w:wrap="around" w:vAnchor="page" w:hAnchor="page" w:x="1059" w:y="1503"/>
              <w:shd w:val="clear" w:color="auto" w:fill="auto"/>
              <w:spacing w:before="120" w:line="210" w:lineRule="exact"/>
              <w:ind w:left="120"/>
            </w:pPr>
            <w:r>
              <w:rPr>
                <w:rStyle w:val="1"/>
              </w:rPr>
              <w:t>стоматолог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B33" w:rsidRDefault="006A43FC">
            <w:pPr>
              <w:pStyle w:val="2"/>
              <w:framePr w:w="9571" w:h="9470" w:wrap="around" w:vAnchor="page" w:hAnchor="page" w:x="1059" w:y="1503"/>
              <w:shd w:val="clear" w:color="auto" w:fill="auto"/>
              <w:spacing w:line="210" w:lineRule="exact"/>
              <w:ind w:left="120"/>
            </w:pPr>
            <w:r>
              <w:rPr>
                <w:rStyle w:val="1"/>
              </w:rPr>
              <w:t>Поликлиника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B33" w:rsidRDefault="006A43FC">
            <w:pPr>
              <w:pStyle w:val="2"/>
              <w:framePr w:w="9571" w:h="9470" w:wrap="around" w:vAnchor="page" w:hAnchor="page" w:x="1059" w:y="1503"/>
              <w:shd w:val="clear" w:color="auto" w:fill="auto"/>
              <w:spacing w:line="210" w:lineRule="exact"/>
              <w:ind w:left="120"/>
            </w:pPr>
            <w:r>
              <w:rPr>
                <w:rStyle w:val="1"/>
              </w:rPr>
              <w:t>26063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B33" w:rsidRDefault="006A43FC">
            <w:pPr>
              <w:pStyle w:val="2"/>
              <w:framePr w:w="9571" w:h="9470" w:wrap="around" w:vAnchor="page" w:hAnchor="page" w:x="1059" w:y="1503"/>
              <w:shd w:val="clear" w:color="auto" w:fill="auto"/>
              <w:jc w:val="both"/>
            </w:pPr>
            <w:r>
              <w:rPr>
                <w:rStyle w:val="1"/>
              </w:rPr>
              <w:t>Выплачиваются подъемные 132 тысячи рублей, по программе 1 миллион рублей.</w:t>
            </w:r>
          </w:p>
          <w:p w:rsidR="00FC3B33" w:rsidRDefault="006A43FC">
            <w:pPr>
              <w:pStyle w:val="2"/>
              <w:framePr w:w="9571" w:h="9470" w:wrap="around" w:vAnchor="page" w:hAnchor="page" w:x="1059" w:y="1503"/>
              <w:shd w:val="clear" w:color="auto" w:fill="auto"/>
              <w:ind w:left="120"/>
            </w:pPr>
            <w:r>
              <w:rPr>
                <w:rStyle w:val="1"/>
              </w:rPr>
              <w:t>Предоставляется служебная благоустроенная квартира. Ежемесячно компенсационные выплаты за коммунальные услуги. Внеочередное устройство детей в детские дошкольные учреждения.</w:t>
            </w:r>
          </w:p>
        </w:tc>
      </w:tr>
      <w:tr w:rsidR="00FC3B33">
        <w:trPr>
          <w:trHeight w:hRule="exact" w:val="252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B33" w:rsidRDefault="006A43FC">
            <w:pPr>
              <w:pStyle w:val="2"/>
              <w:framePr w:w="9571" w:h="9470" w:wrap="around" w:vAnchor="page" w:hAnchor="page" w:x="1059" w:y="1503"/>
              <w:shd w:val="clear" w:color="auto" w:fill="auto"/>
              <w:spacing w:after="120" w:line="210" w:lineRule="exact"/>
              <w:ind w:left="120"/>
            </w:pPr>
            <w:r>
              <w:rPr>
                <w:rStyle w:val="1"/>
              </w:rPr>
              <w:t>Врач</w:t>
            </w:r>
          </w:p>
          <w:p w:rsidR="00FC3B33" w:rsidRDefault="006A43FC">
            <w:pPr>
              <w:pStyle w:val="2"/>
              <w:framePr w:w="9571" w:h="9470" w:wrap="around" w:vAnchor="page" w:hAnchor="page" w:x="1059" w:y="1503"/>
              <w:shd w:val="clear" w:color="auto" w:fill="auto"/>
              <w:spacing w:before="120" w:line="210" w:lineRule="exact"/>
              <w:ind w:left="120"/>
            </w:pPr>
            <w:r>
              <w:rPr>
                <w:rStyle w:val="1"/>
              </w:rPr>
              <w:t>отоларинголог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B33" w:rsidRDefault="006A43FC">
            <w:pPr>
              <w:pStyle w:val="2"/>
              <w:framePr w:w="9571" w:h="9470" w:wrap="around" w:vAnchor="page" w:hAnchor="page" w:x="1059" w:y="1503"/>
              <w:shd w:val="clear" w:color="auto" w:fill="auto"/>
              <w:spacing w:line="210" w:lineRule="exact"/>
              <w:ind w:left="120"/>
            </w:pPr>
            <w:r>
              <w:rPr>
                <w:rStyle w:val="1"/>
              </w:rPr>
              <w:t>Поликлиника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B33" w:rsidRDefault="006A43FC">
            <w:pPr>
              <w:pStyle w:val="2"/>
              <w:framePr w:w="9571" w:h="9470" w:wrap="around" w:vAnchor="page" w:hAnchor="page" w:x="1059" w:y="1503"/>
              <w:shd w:val="clear" w:color="auto" w:fill="auto"/>
              <w:spacing w:line="210" w:lineRule="exact"/>
              <w:ind w:left="120"/>
            </w:pPr>
            <w:r>
              <w:rPr>
                <w:rStyle w:val="1"/>
              </w:rPr>
              <w:t>26063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3B33" w:rsidRDefault="006A43FC">
            <w:pPr>
              <w:pStyle w:val="2"/>
              <w:framePr w:w="9571" w:h="9470" w:wrap="around" w:vAnchor="page" w:hAnchor="page" w:x="1059" w:y="1503"/>
              <w:shd w:val="clear" w:color="auto" w:fill="auto"/>
              <w:jc w:val="both"/>
            </w:pPr>
            <w:r>
              <w:rPr>
                <w:rStyle w:val="1"/>
              </w:rPr>
              <w:t>Выплачиваются подъемные 132 тысячи рублей, по программе 1 миллион рублей.</w:t>
            </w:r>
          </w:p>
          <w:p w:rsidR="00FC3B33" w:rsidRDefault="006A43FC">
            <w:pPr>
              <w:pStyle w:val="2"/>
              <w:framePr w:w="9571" w:h="9470" w:wrap="around" w:vAnchor="page" w:hAnchor="page" w:x="1059" w:y="1503"/>
              <w:shd w:val="clear" w:color="auto" w:fill="auto"/>
              <w:ind w:left="120"/>
            </w:pPr>
            <w:r>
              <w:rPr>
                <w:rStyle w:val="1"/>
              </w:rPr>
              <w:t>Предоставляется служебная благоустроенная квартира. Ежемесячно компенсационные выплаты за коммунальные услуги Внеочередное устройство детей в детские дошкольные учреждения.</w:t>
            </w:r>
          </w:p>
        </w:tc>
      </w:tr>
    </w:tbl>
    <w:p w:rsidR="00FC3B33" w:rsidRDefault="006A43FC">
      <w:pPr>
        <w:pStyle w:val="21"/>
        <w:framePr w:w="9802" w:h="1995" w:hRule="exact" w:wrap="around" w:vAnchor="page" w:hAnchor="page" w:x="1054" w:y="11215"/>
        <w:shd w:val="clear" w:color="auto" w:fill="auto"/>
        <w:spacing w:before="0"/>
        <w:ind w:left="120"/>
      </w:pPr>
      <w:r>
        <w:t>*заработная плата увеличивается при:</w:t>
      </w:r>
    </w:p>
    <w:p w:rsidR="00FC3B33" w:rsidRDefault="006A43FC">
      <w:pPr>
        <w:pStyle w:val="2"/>
        <w:framePr w:w="9802" w:h="1995" w:hRule="exact" w:wrap="around" w:vAnchor="page" w:hAnchor="page" w:x="1054" w:y="11215"/>
        <w:shd w:val="clear" w:color="auto" w:fill="auto"/>
        <w:ind w:left="120"/>
      </w:pPr>
      <w:r>
        <w:t>-повышении квалификационной категории;</w:t>
      </w:r>
    </w:p>
    <w:p w:rsidR="00FC3B33" w:rsidRDefault="006A43FC">
      <w:pPr>
        <w:pStyle w:val="2"/>
        <w:framePr w:w="9802" w:h="1995" w:hRule="exact" w:wrap="around" w:vAnchor="page" w:hAnchor="page" w:x="1054" w:y="11215"/>
        <w:shd w:val="clear" w:color="auto" w:fill="auto"/>
        <w:ind w:left="120" w:right="1560"/>
      </w:pPr>
      <w:r>
        <w:t>-наработки стажа для надбавки за работу в Южных районах Дальнего Востока; -возникновении права на надбавку за стаж непрерывной работы;</w:t>
      </w:r>
    </w:p>
    <w:p w:rsidR="00FC3B33" w:rsidRDefault="006A43FC">
      <w:pPr>
        <w:pStyle w:val="2"/>
        <w:framePr w:w="9802" w:h="1995" w:hRule="exact" w:wrap="around" w:vAnchor="page" w:hAnchor="page" w:x="1054" w:y="11215"/>
        <w:shd w:val="clear" w:color="auto" w:fill="auto"/>
        <w:ind w:left="120"/>
      </w:pPr>
      <w:r>
        <w:t>-пересмотре индивидуальной стимулирующей выплаты;</w:t>
      </w:r>
    </w:p>
    <w:p w:rsidR="00FC3B33" w:rsidRDefault="006A43FC">
      <w:pPr>
        <w:pStyle w:val="2"/>
        <w:framePr w:w="9802" w:h="1995" w:hRule="exact" w:wrap="around" w:vAnchor="page" w:hAnchor="page" w:x="1054" w:y="11215"/>
        <w:shd w:val="clear" w:color="auto" w:fill="auto"/>
        <w:ind w:left="120"/>
      </w:pPr>
      <w:r>
        <w:t>-выполнении увеличенного объема работы, совмещении должностей;</w:t>
      </w:r>
    </w:p>
    <w:p w:rsidR="00FC3B33" w:rsidRDefault="006A43FC">
      <w:pPr>
        <w:pStyle w:val="2"/>
        <w:framePr w:w="9802" w:h="1995" w:hRule="exact" w:wrap="around" w:vAnchor="page" w:hAnchor="page" w:x="1054" w:y="11215"/>
        <w:shd w:val="clear" w:color="auto" w:fill="auto"/>
        <w:ind w:left="120"/>
      </w:pPr>
      <w:r>
        <w:t>-работе на условиях внутреннего совместительства.</w:t>
      </w:r>
    </w:p>
    <w:p w:rsidR="00FC3B33" w:rsidRDefault="006A43FC">
      <w:pPr>
        <w:pStyle w:val="2"/>
        <w:framePr w:wrap="around" w:vAnchor="page" w:hAnchor="page" w:x="1054" w:y="14040"/>
        <w:shd w:val="clear" w:color="auto" w:fill="auto"/>
        <w:spacing w:line="210" w:lineRule="exact"/>
        <w:ind w:left="101"/>
      </w:pPr>
      <w:r>
        <w:t>зам.главного врача:</w:t>
      </w:r>
    </w:p>
    <w:p w:rsidR="00272349" w:rsidRDefault="006A43FC" w:rsidP="00272349">
      <w:pPr>
        <w:pStyle w:val="2"/>
        <w:framePr w:w="7666" w:wrap="around" w:vAnchor="page" w:hAnchor="page" w:x="3076" w:y="14056"/>
        <w:shd w:val="clear" w:color="auto" w:fill="auto"/>
        <w:spacing w:line="210" w:lineRule="exact"/>
        <w:ind w:left="100"/>
      </w:pPr>
      <w:r>
        <w:t>Григорьева О.В.</w:t>
      </w:r>
      <w:r w:rsidR="00272349">
        <w:t xml:space="preserve">, телефон 2-22-45, </w:t>
      </w:r>
    </w:p>
    <w:p w:rsidR="00FC3B33" w:rsidRDefault="00272349" w:rsidP="00272349">
      <w:pPr>
        <w:pStyle w:val="2"/>
        <w:framePr w:w="7666" w:wrap="around" w:vAnchor="page" w:hAnchor="page" w:x="3076" w:y="14056"/>
        <w:shd w:val="clear" w:color="auto" w:fill="auto"/>
        <w:spacing w:line="210" w:lineRule="exact"/>
        <w:ind w:left="100"/>
      </w:pPr>
      <w:r>
        <w:t>адрес ЕАО, Смидовичский район, пгт. Смидович, Советская, 37</w:t>
      </w:r>
    </w:p>
    <w:p w:rsidR="00FC3B33" w:rsidRDefault="00FC3B33">
      <w:pPr>
        <w:rPr>
          <w:sz w:val="2"/>
          <w:szCs w:val="2"/>
        </w:rPr>
      </w:pPr>
    </w:p>
    <w:sectPr w:rsidR="00FC3B33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8E3" w:rsidRDefault="00C558E3">
      <w:r>
        <w:separator/>
      </w:r>
    </w:p>
  </w:endnote>
  <w:endnote w:type="continuationSeparator" w:id="0">
    <w:p w:rsidR="00C558E3" w:rsidRDefault="00C55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8E3" w:rsidRDefault="00C558E3"/>
  </w:footnote>
  <w:footnote w:type="continuationSeparator" w:id="0">
    <w:p w:rsidR="00C558E3" w:rsidRDefault="00C558E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B33"/>
    <w:rsid w:val="000938EB"/>
    <w:rsid w:val="00272349"/>
    <w:rsid w:val="004D43C4"/>
    <w:rsid w:val="00591E47"/>
    <w:rsid w:val="006A43FC"/>
    <w:rsid w:val="00C558E3"/>
    <w:rsid w:val="00FC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7AC9C-16E8-4E22-B478-553F93FB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1"/>
      <w:szCs w:val="21"/>
      <w:u w:val="none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00" w:line="274" w:lineRule="exact"/>
    </w:pPr>
    <w:rPr>
      <w:rFonts w:ascii="Times New Roman" w:eastAsia="Times New Roman" w:hAnsi="Times New Roman" w:cs="Times New Roman"/>
      <w:i/>
      <w:iCs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Лариса</cp:lastModifiedBy>
  <cp:revision>2</cp:revision>
  <dcterms:created xsi:type="dcterms:W3CDTF">2018-02-27T11:01:00Z</dcterms:created>
  <dcterms:modified xsi:type="dcterms:W3CDTF">2018-02-27T11:01:00Z</dcterms:modified>
</cp:coreProperties>
</file>