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4"/>
        <w:gridCol w:w="4845"/>
        <w:gridCol w:w="4851"/>
      </w:tblGrid>
      <w:tr w:rsidR="00D37B68" w:rsidTr="00B8492B">
        <w:trPr>
          <w:trHeight w:val="10055"/>
        </w:trPr>
        <w:tc>
          <w:tcPr>
            <w:tcW w:w="4928" w:type="dxa"/>
          </w:tcPr>
          <w:p w:rsidR="00D37B68" w:rsidRPr="00B8492B" w:rsidRDefault="00D37B68" w:rsidP="00D37B68">
            <w:pPr>
              <w:pStyle w:val="a4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научная конференци</w:t>
            </w:r>
            <w:r w:rsidR="003076C2"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кафедры философии, истории Отечества и иностранных языков ФГБОУ ВО Амурская ГМА Минздрава России </w:t>
            </w:r>
            <w:r w:rsidR="00EC3568" w:rsidRPr="00B8492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«Формирование и развитие социокультурных процессов на Дальнем Востоке: от прошлого к настоящему»</w:t>
            </w:r>
          </w:p>
          <w:p w:rsidR="00EC3568" w:rsidRPr="00B8492B" w:rsidRDefault="00EC3568" w:rsidP="00D37B68">
            <w:pPr>
              <w:pStyle w:val="a4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568" w:rsidRPr="00B8492B" w:rsidRDefault="00EC3568" w:rsidP="00D37B68">
            <w:pPr>
              <w:pStyle w:val="a4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ПРОГРАММА КОНФЕРЕНЦИИ</w:t>
            </w:r>
          </w:p>
          <w:p w:rsidR="00EC3568" w:rsidRPr="00B8492B" w:rsidRDefault="00EC3568" w:rsidP="00D37B68">
            <w:pPr>
              <w:pStyle w:val="a4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568" w:rsidRPr="00B8492B" w:rsidRDefault="00EC3568" w:rsidP="00EC356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sz w:val="24"/>
                <w:szCs w:val="24"/>
              </w:rPr>
              <w:object w:dxaOrig="2265" w:dyaOrig="2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96.75pt;height:96.75pt" o:ole="">
                  <v:imagedata r:id="rId4" o:title=""/>
                </v:shape>
                <o:OLEObject Type="Embed" ProgID="PBrush" ShapeID="_x0000_i1049" DrawAspect="Content" ObjectID="_1737394436" r:id="rId5"/>
              </w:objec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object w:dxaOrig="2970" w:dyaOrig="2250">
                <v:shape id="_x0000_i1050" type="#_x0000_t75" style="width:121.5pt;height:91.5pt" o:ole="">
                  <v:imagedata r:id="rId6" o:title=""/>
                </v:shape>
                <o:OLEObject Type="Embed" ProgID="PBrush" ShapeID="_x0000_i1050" DrawAspect="Content" ObjectID="_1737394437" r:id="rId7"/>
              </w:object>
            </w:r>
          </w:p>
          <w:p w:rsidR="00EC3568" w:rsidRPr="00B8492B" w:rsidRDefault="00EC3568" w:rsidP="00EC356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568" w:rsidRPr="00B8492B" w:rsidRDefault="00EC3568" w:rsidP="00EC356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sz w:val="24"/>
                <w:szCs w:val="24"/>
              </w:rPr>
              <w:object w:dxaOrig="8775" w:dyaOrig="12495">
                <v:shape id="_x0000_i1051" type="#_x0000_t75" style="width:119.25pt;height:170.25pt" o:ole="">
                  <v:imagedata r:id="rId8" o:title=""/>
                </v:shape>
                <o:OLEObject Type="Embed" ProgID="PBrush" ShapeID="_x0000_i1051" DrawAspect="Content" ObjectID="_1737394438" r:id="rId9"/>
              </w:object>
            </w:r>
          </w:p>
          <w:p w:rsidR="00EC3568" w:rsidRPr="00B8492B" w:rsidRDefault="00EC3568" w:rsidP="00EC356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Юг Дальнего Востока </w:t>
            </w:r>
            <w:r w:rsidR="00881127" w:rsidRPr="00B8492B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</w:p>
          <w:p w:rsidR="00EC3568" w:rsidRPr="00B8492B" w:rsidRDefault="00EC3568" w:rsidP="00EC356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70633C" w:rsidRPr="00B8492B" w:rsidRDefault="00D37B68" w:rsidP="00B8492B">
            <w:pPr>
              <w:pStyle w:val="a4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Регламент работы конференции</w:t>
            </w:r>
          </w:p>
          <w:p w:rsidR="00D37B68" w:rsidRPr="00B8492B" w:rsidRDefault="00D37B68" w:rsidP="00D37B68">
            <w:pPr>
              <w:pStyle w:val="a4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доклад – 10 минут</w:t>
            </w:r>
          </w:p>
          <w:p w:rsidR="00D37B68" w:rsidRPr="00B8492B" w:rsidRDefault="00D37B68" w:rsidP="00B8492B">
            <w:pPr>
              <w:pStyle w:val="a4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вопросы – 5 минут</w:t>
            </w:r>
          </w:p>
          <w:p w:rsidR="00D37B68" w:rsidRPr="00B8492B" w:rsidRDefault="00D37B68" w:rsidP="00D37B6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10.00-10.05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– открытие конференции,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приветственное слово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организатора конференции старшего преподавателя </w:t>
            </w:r>
            <w:proofErr w:type="spellStart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Эзри</w:t>
            </w:r>
            <w:proofErr w:type="spellEnd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Г.К.</w:t>
            </w:r>
          </w:p>
          <w:p w:rsidR="00D37B68" w:rsidRPr="00B8492B" w:rsidRDefault="00D37B68" w:rsidP="00D37B6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10.05-10.15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доклад </w:t>
            </w:r>
            <w:proofErr w:type="spellStart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Эзри</w:t>
            </w:r>
            <w:proofErr w:type="spellEnd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Г.К.</w:t>
            </w:r>
          </w:p>
          <w:p w:rsidR="00D37B68" w:rsidRPr="00B8492B" w:rsidRDefault="00D37B68" w:rsidP="00D37B6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10.15-10.20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конференции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</w:t>
            </w:r>
            <w:proofErr w:type="spellStart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Эзри</w:t>
            </w:r>
            <w:proofErr w:type="spellEnd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Г.К.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по докладу</w:t>
            </w:r>
          </w:p>
          <w:p w:rsidR="00D37B68" w:rsidRPr="00B8492B" w:rsidRDefault="00D37B68" w:rsidP="00D37B6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10.20-10.30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доклад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заведующей кафедрой, доц., к.ф.н.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Матющенко В.С.</w:t>
            </w:r>
          </w:p>
          <w:p w:rsidR="00D37B68" w:rsidRPr="00B8492B" w:rsidRDefault="00D37B68" w:rsidP="00D37B6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10.30-10.35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конференции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к Матющенко В.С.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по докладу</w:t>
            </w:r>
          </w:p>
          <w:p w:rsidR="00D37B68" w:rsidRPr="00B8492B" w:rsidRDefault="00D37B68" w:rsidP="00D37B6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10.35-10.45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доклад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старшего преподавателя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Герасимовой Т.В.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7B68" w:rsidRPr="00B8492B" w:rsidRDefault="00D37B68" w:rsidP="00D37B6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10.45-10.50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конференции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к Герасимовой Т.В.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по докладу</w:t>
            </w:r>
          </w:p>
          <w:p w:rsidR="00D37B68" w:rsidRPr="00B8492B" w:rsidRDefault="00D37B68" w:rsidP="00D37B6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10.50-11.00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доклад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доцента, </w:t>
            </w:r>
            <w:proofErr w:type="spellStart"/>
            <w:r w:rsidRPr="00B8492B">
              <w:rPr>
                <w:rFonts w:ascii="Times New Roman" w:hAnsi="Times New Roman" w:cs="Times New Roman"/>
                <w:sz w:val="24"/>
                <w:szCs w:val="24"/>
              </w:rPr>
              <w:t>к.и.н</w:t>
            </w:r>
            <w:proofErr w:type="spellEnd"/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Ивановой М.А.</w:t>
            </w:r>
          </w:p>
          <w:p w:rsidR="00D37B68" w:rsidRPr="00B8492B" w:rsidRDefault="00D37B68" w:rsidP="00D37B6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11.00-11.05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конференции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к Ивановой М.А.</w:t>
            </w:r>
            <w:r w:rsidR="0070633C"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по докладу</w:t>
            </w:r>
          </w:p>
          <w:p w:rsidR="00D37B68" w:rsidRPr="00B8492B" w:rsidRDefault="00D37B68" w:rsidP="00D37B6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11.05-11.15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доклад 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доцента, </w:t>
            </w:r>
            <w:proofErr w:type="spellStart"/>
            <w:r w:rsidRPr="00B8492B">
              <w:rPr>
                <w:rFonts w:ascii="Times New Roman" w:hAnsi="Times New Roman" w:cs="Times New Roman"/>
                <w:sz w:val="24"/>
                <w:szCs w:val="24"/>
              </w:rPr>
              <w:t>к.ю.н</w:t>
            </w:r>
            <w:proofErr w:type="spellEnd"/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Масловой Е.Н.</w:t>
            </w:r>
            <w:r w:rsidR="0070633C"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7B68" w:rsidRPr="00B8492B" w:rsidRDefault="00D37B68" w:rsidP="00D37B6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11.15-11.20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конференции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к Масловой Е.Н.</w:t>
            </w:r>
            <w:r w:rsidR="0070633C"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по докладу</w:t>
            </w:r>
          </w:p>
          <w:p w:rsidR="0070633C" w:rsidRPr="00B8492B" w:rsidRDefault="0070633C" w:rsidP="0070633C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11.20-11.30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доклад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доцента, к.т.н. </w:t>
            </w:r>
            <w:proofErr w:type="spellStart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Пекова</w:t>
            </w:r>
            <w:proofErr w:type="spellEnd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Д.Б.</w:t>
            </w:r>
          </w:p>
          <w:p w:rsidR="0070633C" w:rsidRPr="00B8492B" w:rsidRDefault="0070633C" w:rsidP="0070633C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11.30-11.35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конференции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</w:t>
            </w:r>
            <w:proofErr w:type="spellStart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Пекову</w:t>
            </w:r>
            <w:proofErr w:type="spellEnd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Д.Б.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по докладу</w:t>
            </w:r>
          </w:p>
          <w:p w:rsidR="0070633C" w:rsidRPr="00B8492B" w:rsidRDefault="0070633C" w:rsidP="0070633C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11.35-11.45 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доклад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доцента, </w:t>
            </w:r>
            <w:proofErr w:type="spellStart"/>
            <w:r w:rsidRPr="00B8492B">
              <w:rPr>
                <w:rFonts w:ascii="Times New Roman" w:hAnsi="Times New Roman" w:cs="Times New Roman"/>
                <w:sz w:val="24"/>
                <w:szCs w:val="24"/>
              </w:rPr>
              <w:t>к.и.н</w:t>
            </w:r>
            <w:proofErr w:type="spellEnd"/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Токмакова</w:t>
            </w:r>
            <w:proofErr w:type="spellEnd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В.С. </w:t>
            </w:r>
          </w:p>
          <w:p w:rsidR="0070633C" w:rsidRPr="00B8492B" w:rsidRDefault="0070633C" w:rsidP="0070633C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i/>
                <w:sz w:val="24"/>
                <w:szCs w:val="24"/>
              </w:rPr>
              <w:t>11.45-11.50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кон</w:t>
            </w:r>
            <w:bookmarkStart w:id="0" w:name="_GoBack"/>
            <w:bookmarkEnd w:id="0"/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ференции </w:t>
            </w: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</w:t>
            </w:r>
            <w:proofErr w:type="spellStart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Токмакову</w:t>
            </w:r>
            <w:proofErr w:type="spellEnd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В.С. 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>по докладу</w:t>
            </w:r>
          </w:p>
        </w:tc>
        <w:tc>
          <w:tcPr>
            <w:tcW w:w="4929" w:type="dxa"/>
          </w:tcPr>
          <w:p w:rsidR="00D37B68" w:rsidRPr="00B8492B" w:rsidRDefault="00EC3568" w:rsidP="00D37B68">
            <w:pPr>
              <w:pStyle w:val="a4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докладов участников конференции</w:t>
            </w:r>
          </w:p>
          <w:p w:rsidR="00EC3568" w:rsidRPr="00B8492B" w:rsidRDefault="00EC3568" w:rsidP="00D37B68">
            <w:pPr>
              <w:pStyle w:val="a4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568" w:rsidRPr="00B8492B" w:rsidRDefault="00EC3568" w:rsidP="00EC3568">
            <w:pPr>
              <w:pStyle w:val="a4"/>
              <w:tabs>
                <w:tab w:val="left" w:pos="8931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Эзри</w:t>
            </w:r>
            <w:proofErr w:type="spellEnd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Г.К.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Образ духовно-академического теизма </w:t>
            </w:r>
            <w:r w:rsidRPr="00B849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века в трудах ученого-дальневосточника профессора С.В. </w:t>
            </w:r>
            <w:proofErr w:type="spellStart"/>
            <w:r w:rsidRPr="00B8492B">
              <w:rPr>
                <w:rFonts w:ascii="Times New Roman" w:hAnsi="Times New Roman" w:cs="Times New Roman"/>
                <w:sz w:val="24"/>
                <w:szCs w:val="24"/>
              </w:rPr>
              <w:t>Пишуна</w:t>
            </w:r>
            <w:proofErr w:type="spellEnd"/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3568" w:rsidRPr="00B8492B" w:rsidRDefault="00EC3568" w:rsidP="00EC3568">
            <w:pPr>
              <w:pStyle w:val="a4"/>
              <w:tabs>
                <w:tab w:val="left" w:pos="8931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Матющенко В.С.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религиозного пространства Приамурья</w:t>
            </w:r>
          </w:p>
          <w:p w:rsidR="00EC3568" w:rsidRPr="00B8492B" w:rsidRDefault="00EC3568" w:rsidP="00EC3568">
            <w:pPr>
              <w:pStyle w:val="a4"/>
              <w:tabs>
                <w:tab w:val="left" w:pos="8931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Герасимова Т.В.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Базовые концепты духовного мира </w:t>
            </w:r>
            <w:proofErr w:type="spellStart"/>
            <w:r w:rsidRPr="00B8492B">
              <w:rPr>
                <w:rFonts w:ascii="Times New Roman" w:hAnsi="Times New Roman" w:cs="Times New Roman"/>
                <w:sz w:val="24"/>
                <w:szCs w:val="24"/>
              </w:rPr>
              <w:t>албазинского</w:t>
            </w:r>
            <w:proofErr w:type="spellEnd"/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казачества (на примере устного народного творчества)</w:t>
            </w:r>
          </w:p>
          <w:p w:rsidR="00EC3568" w:rsidRPr="00B8492B" w:rsidRDefault="00EC3568" w:rsidP="00EC3568">
            <w:pPr>
              <w:pStyle w:val="a4"/>
              <w:tabs>
                <w:tab w:val="left" w:pos="8931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Иванова М.А.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Патриотическая символика в творчестве современных амурских художников</w:t>
            </w:r>
          </w:p>
          <w:p w:rsidR="00EC3568" w:rsidRPr="00B8492B" w:rsidRDefault="00EC3568" w:rsidP="00EC3568">
            <w:pPr>
              <w:pStyle w:val="a4"/>
              <w:tabs>
                <w:tab w:val="left" w:pos="8931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Маслова Е.Н.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Ятрогенные преступления, совершенные в Амурской области в 2019-2022 гг.  </w:t>
            </w:r>
          </w:p>
          <w:p w:rsidR="00EC3568" w:rsidRPr="00B8492B" w:rsidRDefault="00EC3568" w:rsidP="00EC3568">
            <w:pPr>
              <w:pStyle w:val="a4"/>
              <w:tabs>
                <w:tab w:val="left" w:pos="8931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Пеков Д.Б.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История становления Государственного банка в Амурской области</w:t>
            </w:r>
          </w:p>
          <w:p w:rsidR="00EC3568" w:rsidRPr="00B8492B" w:rsidRDefault="00EC3568" w:rsidP="00EC3568">
            <w:pPr>
              <w:pStyle w:val="a4"/>
              <w:tabs>
                <w:tab w:val="left" w:pos="8931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>Токмаков</w:t>
            </w:r>
            <w:proofErr w:type="spellEnd"/>
            <w:r w:rsidRPr="00B8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В.С.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Специфические особенности повседневной жизни казачества юга Дальнего Востока России (во второй половине </w:t>
            </w:r>
            <w:r w:rsidRPr="00B849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– начале </w:t>
            </w:r>
            <w:r w:rsidRPr="00B849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8492B">
              <w:rPr>
                <w:rFonts w:ascii="Times New Roman" w:hAnsi="Times New Roman" w:cs="Times New Roman"/>
                <w:sz w:val="24"/>
                <w:szCs w:val="24"/>
              </w:rPr>
              <w:t xml:space="preserve"> вв.) </w:t>
            </w:r>
          </w:p>
          <w:p w:rsidR="00EC3568" w:rsidRPr="00B8492B" w:rsidRDefault="00EC3568" w:rsidP="00D37B68">
            <w:pPr>
              <w:pStyle w:val="a4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6027" w:rsidRPr="00B8492B" w:rsidRDefault="00B8492B" w:rsidP="00B8492B">
      <w:pPr>
        <w:pStyle w:val="a4"/>
        <w:rPr>
          <w:rFonts w:ascii="Times New Roman" w:hAnsi="Times New Roman" w:cs="Times New Roman"/>
          <w:sz w:val="28"/>
        </w:rPr>
      </w:pPr>
    </w:p>
    <w:sectPr w:rsidR="00EE6027" w:rsidRPr="00B8492B" w:rsidSect="0050765D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B68"/>
    <w:rsid w:val="00040EFC"/>
    <w:rsid w:val="000B2AF7"/>
    <w:rsid w:val="003076C2"/>
    <w:rsid w:val="00370D16"/>
    <w:rsid w:val="0050765D"/>
    <w:rsid w:val="0070633C"/>
    <w:rsid w:val="00881127"/>
    <w:rsid w:val="008B30E9"/>
    <w:rsid w:val="00B8492B"/>
    <w:rsid w:val="00D37B68"/>
    <w:rsid w:val="00EC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BEAC2"/>
  <w15:docId w15:val="{9E961CA1-50EE-4069-AD3D-C5D0EF6B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37B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Лариса</cp:lastModifiedBy>
  <cp:revision>2</cp:revision>
  <dcterms:created xsi:type="dcterms:W3CDTF">2023-02-08T11:48:00Z</dcterms:created>
  <dcterms:modified xsi:type="dcterms:W3CDTF">2023-02-08T11:48:00Z</dcterms:modified>
</cp:coreProperties>
</file>